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B7B0" w14:textId="77777777" w:rsidR="000055EC" w:rsidRDefault="000055EC" w:rsidP="000055EC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14:paraId="76CBC722" w14:textId="77777777" w:rsidR="000055EC" w:rsidRDefault="000055EC" w:rsidP="000055EC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Средняя общеобразовательная школа №7 г. Сегежи</w:t>
      </w:r>
    </w:p>
    <w:p w14:paraId="02A34849" w14:textId="77777777" w:rsidR="000055EC" w:rsidRDefault="000055EC" w:rsidP="000055EC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D18BF68" w14:textId="77777777" w:rsidR="000055EC" w:rsidRDefault="000055EC" w:rsidP="000055EC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973DD0A" w14:textId="77777777" w:rsidR="000055EC" w:rsidRDefault="000055EC" w:rsidP="000055EC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Утверждена.</w:t>
      </w:r>
    </w:p>
    <w:p w14:paraId="7CF39475" w14:textId="77777777" w:rsidR="000055EC" w:rsidRDefault="000055EC" w:rsidP="000055EC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 педагогическом совете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 xml:space="preserve">Директор МКОУ СОШ №7 </w:t>
      </w:r>
    </w:p>
    <w:p w14:paraId="279345D1" w14:textId="77777777" w:rsidR="000055EC" w:rsidRDefault="000055EC" w:rsidP="000055EC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протокол №1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ab/>
        <w:t>________А.В. Самохвалова</w:t>
      </w:r>
    </w:p>
    <w:p w14:paraId="57EA1966" w14:textId="77777777" w:rsidR="000055EC" w:rsidRDefault="000055EC" w:rsidP="000055EC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от 29.08.2025</w:t>
      </w:r>
    </w:p>
    <w:p w14:paraId="4ADD39EB" w14:textId="77777777" w:rsidR="000055EC" w:rsidRDefault="000055EC" w:rsidP="000055EC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403BA60" w14:textId="77777777" w:rsidR="000055EC" w:rsidRDefault="000055EC" w:rsidP="000055E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E11ABB9" w14:textId="77777777" w:rsidR="000055EC" w:rsidRDefault="000055EC" w:rsidP="000055E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6F5B08C" w14:textId="77777777" w:rsidR="000055EC" w:rsidRDefault="000055EC" w:rsidP="000055E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A82CA9E" w14:textId="77777777" w:rsidR="000055EC" w:rsidRDefault="000055EC" w:rsidP="000055E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6A3EE7B" w14:textId="77777777" w:rsidR="000055EC" w:rsidRDefault="000055EC" w:rsidP="000055E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A00D1C8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Рабочая программа</w:t>
      </w:r>
    </w:p>
    <w:p w14:paraId="5A40344E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начального общего образования </w:t>
      </w:r>
    </w:p>
    <w:p w14:paraId="3650760F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 xml:space="preserve">для обучающихся </w:t>
      </w:r>
    </w:p>
    <w:p w14:paraId="69917421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с тяжелыми нарушениями речи</w:t>
      </w:r>
    </w:p>
    <w:p w14:paraId="16E8B113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вариант 5.2</w:t>
      </w:r>
    </w:p>
    <w:p w14:paraId="4C7CAB1D" w14:textId="6AFA1446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учебного предмета</w:t>
      </w:r>
    </w:p>
    <w:p w14:paraId="65BD5FFC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>
        <w:rPr>
          <w:rFonts w:ascii="Times New Roman" w:hAnsi="Times New Roman"/>
          <w:b/>
          <w:color w:val="000000"/>
          <w:sz w:val="52"/>
          <w:szCs w:val="52"/>
          <w:lang w:val="ru-RU"/>
        </w:rPr>
        <w:t>«Окружающий мир»</w:t>
      </w:r>
    </w:p>
    <w:p w14:paraId="2D182854" w14:textId="77777777" w:rsidR="000055EC" w:rsidRDefault="000055EC" w:rsidP="000055EC">
      <w:pPr>
        <w:spacing w:line="288" w:lineRule="auto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(для 1 – 4 классов)</w:t>
      </w:r>
    </w:p>
    <w:p w14:paraId="12CFF9EE" w14:textId="77777777" w:rsidR="000055EC" w:rsidRDefault="000055EC" w:rsidP="000055EC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A87C1A2" w14:textId="77777777" w:rsidR="000055EC" w:rsidRDefault="000055EC" w:rsidP="000055EC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51C58BD" w14:textId="77777777" w:rsidR="000055EC" w:rsidRDefault="000055EC" w:rsidP="000055EC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B853249" w14:textId="77777777" w:rsidR="000055EC" w:rsidRDefault="000055EC" w:rsidP="000055EC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FE6FC74" w14:textId="77777777" w:rsidR="000055EC" w:rsidRDefault="000055EC" w:rsidP="000055EC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B6FB120" w14:textId="77777777" w:rsidR="000055EC" w:rsidRDefault="000055EC" w:rsidP="000055EC">
      <w:pPr>
        <w:spacing w:line="28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Сегежа, 2025</w:t>
      </w:r>
    </w:p>
    <w:p w14:paraId="042C1328" w14:textId="47E34758" w:rsidR="00712C06" w:rsidRPr="008F1F36" w:rsidRDefault="00712C06" w:rsidP="00EC7EEB">
      <w:pPr>
        <w:pStyle w:val="1"/>
        <w:rPr>
          <w:lang w:eastAsia="ru-RU"/>
        </w:rPr>
      </w:pPr>
      <w:bookmarkStart w:id="0" w:name="_Toc131160133"/>
      <w:bookmarkStart w:id="1" w:name="_Hlk129872522"/>
      <w:r w:rsidRPr="008F1F36">
        <w:rPr>
          <w:lang w:eastAsia="ru-RU"/>
        </w:rPr>
        <w:lastRenderedPageBreak/>
        <w:t>Пояснительная записка.</w:t>
      </w:r>
      <w:bookmarkEnd w:id="0"/>
      <w:r w:rsidRPr="008F1F36">
        <w:rPr>
          <w:lang w:eastAsia="ru-RU"/>
        </w:rPr>
        <w:t xml:space="preserve"> </w:t>
      </w:r>
    </w:p>
    <w:p w14:paraId="29E795DD" w14:textId="77777777" w:rsidR="00712C06" w:rsidRPr="008F1F36" w:rsidRDefault="00712C06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46CF8D5" w14:textId="208B5B70" w:rsidR="00712C06" w:rsidRPr="008F1F36" w:rsidRDefault="000055EC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Р</w:t>
      </w:r>
      <w:r w:rsidR="00712C06"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абочая программа по предмету «Окружающий мир» на уровне начального общего образования обучающихся с ТНР составлена на основе требований к результатам освоения ФАОП НОО, установленными </w:t>
      </w:r>
      <w:r w:rsidR="00712C06" w:rsidRPr="008F1F36">
        <w:rPr>
          <w:rFonts w:ascii="Times New Roman" w:eastAsia="SchoolBookSanPin" w:hAnsi="Times New Roman" w:cs="Times New Roman"/>
          <w:sz w:val="24"/>
          <w:szCs w:val="24"/>
          <w:lang w:val="ru-RU"/>
        </w:rPr>
        <w:t>ФГОС НОО обучающихся с ОВЗ</w:t>
      </w:r>
      <w:r w:rsidR="00712C06"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, Федеральной программой воспитания.</w:t>
      </w:r>
    </w:p>
    <w:p w14:paraId="5392CA09" w14:textId="026B075D" w:rsidR="0048226E" w:rsidRPr="008F1F36" w:rsidRDefault="0048226E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Учебный предмет «Окружающий мир» предметной области «Обществознание и естествознание» несет в себе большой развивающий потенциал: у </w:t>
      </w:r>
      <w:r w:rsidR="00D744F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обучающихся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формируются предпосылки научного мировоззрения, познавательные интересы и способности, создаются условия для самопознания и саморазвития. </w:t>
      </w:r>
    </w:p>
    <w:p w14:paraId="415DA020" w14:textId="77777777" w:rsidR="0048226E" w:rsidRPr="008F1F36" w:rsidRDefault="0048226E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Общая цель 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 </w:t>
      </w:r>
    </w:p>
    <w:p w14:paraId="3FD4B1D5" w14:textId="3F5867AF" w:rsidR="0048226E" w:rsidRPr="008F1F36" w:rsidRDefault="0048226E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D744F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обучающихся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младшего школьного возраста с ТНР.</w:t>
      </w:r>
    </w:p>
    <w:p w14:paraId="5DB719C9" w14:textId="77777777" w:rsidR="0048226E" w:rsidRPr="008F1F36" w:rsidRDefault="0048226E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Основные </w:t>
      </w:r>
      <w:r w:rsidRPr="008F1F3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задачи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учебного предмета «Окружающий мир» состоят в следующем:</w:t>
      </w:r>
    </w:p>
    <w:p w14:paraId="546512F4" w14:textId="77777777" w:rsidR="0048226E" w:rsidRPr="008F1F36" w:rsidRDefault="0048226E" w:rsidP="008F1F36">
      <w:pPr>
        <w:pStyle w:val="a3"/>
        <w:widowControl w:val="0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textAlignment w:val="center"/>
        <w:rPr>
          <w:rFonts w:eastAsia="Calibri"/>
          <w:caps w:val="0"/>
          <w:color w:val="000000"/>
        </w:rPr>
      </w:pPr>
      <w:r w:rsidRPr="008F1F36">
        <w:rPr>
          <w:rFonts w:eastAsia="Calibri"/>
          <w:caps w:val="0"/>
          <w:color w:val="000000"/>
        </w:rPr>
        <w:t>формирование научного мировоззрения обучающихся;</w:t>
      </w:r>
    </w:p>
    <w:p w14:paraId="4494F9CD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овладение основными представлениями об окружающем мире; </w:t>
      </w:r>
    </w:p>
    <w:p w14:paraId="223FFB2D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>формирование умений использовать знания об окружающем мире,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условиях;</w:t>
      </w:r>
    </w:p>
    <w:p w14:paraId="0B93AEB0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развитие активности, любознательности и разумной предприимчивости во взаимодействии с миром живой и неживой природы; </w:t>
      </w:r>
    </w:p>
    <w:p w14:paraId="3BA15866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формирование знаний о человеке, развитие представлений о себе и круге близких людей, осознание общности и различий с другими; </w:t>
      </w:r>
    </w:p>
    <w:p w14:paraId="37C91F51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14:paraId="39C32D3C" w14:textId="12779E7C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формирование представлений об обязанностях и правах самого </w:t>
      </w:r>
      <w:r w:rsidR="00D744F6">
        <w:rPr>
          <w:rFonts w:eastAsia="Calibri"/>
          <w:caps w:val="0"/>
          <w:color w:val="00000A"/>
        </w:rPr>
        <w:t>обучающегося</w:t>
      </w:r>
      <w:r w:rsidRPr="008F1F36">
        <w:rPr>
          <w:rFonts w:eastAsia="Calibri"/>
          <w:caps w:val="0"/>
          <w:color w:val="00000A"/>
        </w:rPr>
        <w:t>, его роли ученика и члена своей семьи, растущего гражданина своего государства, труженика;</w:t>
      </w:r>
    </w:p>
    <w:p w14:paraId="0FAB233A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ситуациях;</w:t>
      </w:r>
    </w:p>
    <w:p w14:paraId="33732609" w14:textId="2AF14631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практическое усвоение социальных ритуалов и форм социального взаимодействия, соответствующих возрасту и полу </w:t>
      </w:r>
      <w:r w:rsidR="00D744F6">
        <w:rPr>
          <w:rFonts w:eastAsia="Calibri"/>
          <w:caps w:val="0"/>
          <w:color w:val="00000A"/>
        </w:rPr>
        <w:t>обучающегося</w:t>
      </w:r>
      <w:r w:rsidRPr="008F1F36">
        <w:rPr>
          <w:rFonts w:eastAsia="Calibri"/>
          <w:caps w:val="0"/>
          <w:color w:val="00000A"/>
        </w:rPr>
        <w:t xml:space="preserve">, требованиям его безопасности, продуктивного взаимодействия с другими людьми, трудового взаимодействия; </w:t>
      </w:r>
    </w:p>
    <w:p w14:paraId="6387096C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 </w:t>
      </w:r>
    </w:p>
    <w:p w14:paraId="4E81727D" w14:textId="77777777" w:rsidR="0048226E" w:rsidRPr="008F1F36" w:rsidRDefault="0048226E" w:rsidP="008F1F36">
      <w:pPr>
        <w:pStyle w:val="a3"/>
        <w:widowControl w:val="0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textAlignment w:val="center"/>
        <w:rPr>
          <w:rFonts w:eastAsia="Calibri"/>
          <w:caps w:val="0"/>
          <w:color w:val="000000"/>
        </w:rPr>
      </w:pPr>
      <w:r w:rsidRPr="008F1F36">
        <w:rPr>
          <w:rFonts w:eastAsia="Calibri"/>
          <w:caps w:val="0"/>
          <w:color w:val="000000"/>
        </w:rPr>
        <w:t>овладение знаниями о характере труда людей, связанного с использованием природы;</w:t>
      </w:r>
    </w:p>
    <w:p w14:paraId="571201B9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14:paraId="68D8E7A7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>формирование психологической культуры и компетенции для обеспечения эффективного и безопасного взаимодействия в социуме;</w:t>
      </w:r>
    </w:p>
    <w:p w14:paraId="643BDC84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>развитие понимания взаимосвязи и взаимозависимости жизнедеятельности человека и окружающей среды;</w:t>
      </w:r>
    </w:p>
    <w:p w14:paraId="67878E8A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сенсорное развитие обучающихся с ТНР; </w:t>
      </w:r>
    </w:p>
    <w:p w14:paraId="56743520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 xml:space="preserve">развитие процессов обобщения, систематизации, логического мышления, основываясь на анализе явлений природы и опосредуя их речью; </w:t>
      </w:r>
    </w:p>
    <w:p w14:paraId="4326E32B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lastRenderedPageBreak/>
        <w:t xml:space="preserve">развитие речи обучающихся; </w:t>
      </w:r>
    </w:p>
    <w:p w14:paraId="45E5BA98" w14:textId="77777777" w:rsidR="0048226E" w:rsidRPr="008F1F36" w:rsidRDefault="0048226E" w:rsidP="008F1F36">
      <w:pPr>
        <w:pStyle w:val="a3"/>
        <w:widowControl w:val="0"/>
        <w:suppressAutoHyphens/>
        <w:spacing w:line="240" w:lineRule="auto"/>
        <w:ind w:left="0" w:firstLine="709"/>
        <w:jc w:val="both"/>
        <w:rPr>
          <w:rFonts w:eastAsia="Calibri"/>
          <w:caps w:val="0"/>
          <w:color w:val="00000A"/>
        </w:rPr>
      </w:pPr>
      <w:r w:rsidRPr="008F1F36">
        <w:rPr>
          <w:rFonts w:eastAsia="Calibri"/>
          <w:caps w:val="0"/>
          <w:color w:val="00000A"/>
        </w:rPr>
        <w:t>совершенствование познавательной функции речи;</w:t>
      </w:r>
    </w:p>
    <w:p w14:paraId="1934281F" w14:textId="77777777" w:rsidR="0048226E" w:rsidRPr="008F1F36" w:rsidRDefault="0048226E" w:rsidP="008F1F36">
      <w:pPr>
        <w:pStyle w:val="a3"/>
        <w:widowControl w:val="0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textAlignment w:val="center"/>
        <w:rPr>
          <w:rFonts w:eastAsia="Calibri"/>
          <w:caps w:val="0"/>
          <w:color w:val="000000"/>
        </w:rPr>
      </w:pPr>
      <w:r w:rsidRPr="008F1F36">
        <w:rPr>
          <w:rFonts w:eastAsia="Calibri"/>
          <w:caps w:val="0"/>
          <w:color w:val="000000"/>
        </w:rPr>
        <w:t>овладение знаниями о мероприятиях по охране природы на основе анализа конкретной деятельности в данной местности (крае, республике);</w:t>
      </w:r>
    </w:p>
    <w:p w14:paraId="00F3EB02" w14:textId="77777777" w:rsidR="0048226E" w:rsidRPr="008F1F36" w:rsidRDefault="0048226E" w:rsidP="008F1F36">
      <w:pPr>
        <w:pStyle w:val="a3"/>
        <w:widowControl w:val="0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textAlignment w:val="center"/>
        <w:rPr>
          <w:rFonts w:eastAsia="Calibri"/>
          <w:caps w:val="0"/>
          <w:color w:val="000000"/>
        </w:rPr>
      </w:pPr>
      <w:r w:rsidRPr="008F1F36">
        <w:rPr>
          <w:rFonts w:eastAsia="Calibri"/>
          <w:caps w:val="0"/>
          <w:color w:val="000000"/>
        </w:rPr>
        <w:t>воспитание гуманного отношения к живой и неживой природе, чувства милосердия, стремления к бережному отношению и охране природы;</w:t>
      </w:r>
    </w:p>
    <w:p w14:paraId="288B529E" w14:textId="77777777" w:rsidR="0048226E" w:rsidRPr="008F1F36" w:rsidRDefault="0048226E" w:rsidP="008F1F36">
      <w:pPr>
        <w:pStyle w:val="a3"/>
        <w:widowControl w:val="0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textAlignment w:val="center"/>
        <w:rPr>
          <w:rFonts w:eastAsia="Calibri"/>
          <w:caps w:val="0"/>
          <w:color w:val="000000"/>
        </w:rPr>
      </w:pPr>
      <w:r w:rsidRPr="008F1F36">
        <w:rPr>
          <w:rFonts w:eastAsia="Calibri"/>
          <w:caps w:val="0"/>
          <w:color w:val="000000"/>
        </w:rPr>
        <w:t>ознакомление обучающихся с необходимыми гигиеническими знаниями, формирование представлений о значении гигиенических навыков для здоровья и деятельности человека, формирование у обучающихся навыков личной и общественной гигиены.</w:t>
      </w:r>
    </w:p>
    <w:p w14:paraId="03ED354B" w14:textId="4A0D18B5" w:rsidR="0048226E" w:rsidRPr="008F1F36" w:rsidRDefault="0048226E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Специфика учебного предмета «Окружающий мир»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14:paraId="6872F6D9" w14:textId="77777777" w:rsidR="00FC02E4" w:rsidRPr="008F1F36" w:rsidRDefault="00FC02E4" w:rsidP="008F1F3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14:paraId="1D74D600" w14:textId="77777777" w:rsidR="00FC02E4" w:rsidRPr="008F1F36" w:rsidRDefault="00FC02E4" w:rsidP="008F1F3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14:paraId="26427872" w14:textId="77777777" w:rsidR="00FC02E4" w:rsidRPr="008F1F36" w:rsidRDefault="00FC02E4" w:rsidP="008F1F3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14:paraId="5F137AF7" w14:textId="77777777" w:rsidR="00FC02E4" w:rsidRPr="008F1F36" w:rsidRDefault="00FC02E4" w:rsidP="008F1F3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14:paraId="09612F80" w14:textId="18031B6A" w:rsidR="00FC02E4" w:rsidRPr="008F1F36" w:rsidRDefault="00FC02E4" w:rsidP="008F1F3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изучении окружающего мира необходимо учитывать особенности родного края, в связи с чем, время и место экскурсий определяются с учетом особенностей климата, природных условий и местности.</w:t>
      </w:r>
    </w:p>
    <w:p w14:paraId="60CA070D" w14:textId="61E39B60" w:rsidR="005B5F94" w:rsidRPr="008F1F36" w:rsidRDefault="00FC02E4" w:rsidP="008F1F36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Краеведческий принцип учитывается и при изучении сельскохозяйственного и промышленного производства.</w:t>
      </w:r>
    </w:p>
    <w:p w14:paraId="5D909BF3" w14:textId="3B71ED42" w:rsidR="00054F92" w:rsidRPr="008F1F36" w:rsidRDefault="00054F92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Отбор содержания программы по окружающему миру осуществлён на основе следующих ведущих идей: раскрытие роли человека в природе и обществе; 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17D68A5" w14:textId="2062E33F" w:rsidR="005B5F94" w:rsidRPr="00C00734" w:rsidRDefault="00054F92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Общее число часов, рекомендованных для изучения окружающего мира,</w:t>
      </w:r>
      <w:r w:rsidR="000055EC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для пролонгированного обучения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— </w:t>
      </w:r>
      <w:r w:rsidRPr="008F1F3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  <w:t>336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часов (два часа в неделю в каждом классе): 1 дополнительный класс – 66 часов, 1 класс — 66 часов, 2 класс — 68 часов, 3 класс — 68 часов, 4 класс — 68 часов.</w:t>
      </w:r>
      <w:r w:rsidR="00C00734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847177D" w14:textId="3BCC83A2" w:rsidR="000055EC" w:rsidRPr="00C00734" w:rsidRDefault="000055EC" w:rsidP="000055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Общее число часов, рекомендованных для изучения окружающего мира,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для не пролонгированного обучения 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—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  <w:t>270</w:t>
      </w:r>
      <w:r w:rsidRPr="008F1F3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часов (два часа в неделю в каждом классе): 1 класс — 66 часов, 2 класс — 68 часов, 3 класс — 68 часов, 4 класс — 68 часов.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03246381" w14:textId="77777777" w:rsidR="005B5F94" w:rsidRPr="008F1F36" w:rsidRDefault="005B5F94" w:rsidP="008F1F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00E32700" w14:textId="33BB893D" w:rsidR="00054AF4" w:rsidRDefault="00054AF4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</w:p>
    <w:p w14:paraId="2C8B52A8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77EEC614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31DF4F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7A509EDB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1EB2A81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35CA3C8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A81D51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51D8214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6B827A4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79A314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160C32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382BE458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6E3E5C1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6FF1D22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2B185FD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1207E3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3696BAA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4F846F9D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6BAC20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65B2B19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1354551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550F54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2DDF4950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0C60B2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7E6764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F55B93F" w14:textId="77777777" w:rsidR="00054AF4" w:rsidRPr="005B483C" w:rsidRDefault="00054AF4" w:rsidP="00054A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76B08C29" w14:textId="77777777" w:rsidR="00054AF4" w:rsidRPr="005B483C" w:rsidRDefault="00054AF4" w:rsidP="00054A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6DFDFEC6" w14:textId="77777777" w:rsidR="00054AF4" w:rsidRPr="005B483C" w:rsidRDefault="00054AF4" w:rsidP="00054AF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4423D1C3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2D330BF8" w14:textId="77777777" w:rsidR="00054AF4" w:rsidRPr="005B483C" w:rsidRDefault="00054AF4" w:rsidP="00054AF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A5EF2AD" w14:textId="77777777" w:rsidR="00054AF4" w:rsidRPr="005B483C" w:rsidRDefault="00054AF4" w:rsidP="00054AF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4790988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11398B41" w14:textId="77777777" w:rsidR="00054AF4" w:rsidRPr="005B483C" w:rsidRDefault="00054AF4" w:rsidP="00054A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67A00644" w14:textId="77777777" w:rsidR="00054AF4" w:rsidRPr="005B483C" w:rsidRDefault="00054AF4" w:rsidP="00054A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011D4DC0" w14:textId="77777777" w:rsidR="00054AF4" w:rsidRPr="005B483C" w:rsidRDefault="00054AF4" w:rsidP="00054A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5C3C7991" w14:textId="77777777" w:rsidR="00054AF4" w:rsidRPr="005B483C" w:rsidRDefault="00054AF4" w:rsidP="00054A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1710A012" w14:textId="77777777" w:rsidR="00054AF4" w:rsidRPr="005B483C" w:rsidRDefault="00054AF4" w:rsidP="00054AF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73D9A32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7F5546D0" w14:textId="77777777" w:rsidR="00054AF4" w:rsidRPr="005B483C" w:rsidRDefault="00054AF4" w:rsidP="00054A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058AA190" w14:textId="77777777" w:rsidR="00054AF4" w:rsidRPr="005B483C" w:rsidRDefault="00054AF4" w:rsidP="00054A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3264B880" w14:textId="77777777" w:rsidR="00054AF4" w:rsidRPr="005B483C" w:rsidRDefault="00054AF4" w:rsidP="00054A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D06E043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6BD65B67" w14:textId="77777777" w:rsidR="00054AF4" w:rsidRPr="005B483C" w:rsidRDefault="00054AF4" w:rsidP="00054AF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97D824B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FC4518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2EF39F5C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33546C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3DE9A05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46B8946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3221FDB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5D10696B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9A91053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5E433EB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5EA88A32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14:paraId="02CA997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316E93B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A25CEB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77911CA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AAC1FD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584F44F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74149B5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5598C8A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61576DC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721BA929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A356E6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5ED822A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4B743D4" w14:textId="77777777" w:rsidR="00054AF4" w:rsidRPr="005B483C" w:rsidRDefault="00054AF4" w:rsidP="00054AF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25B1F4F5" w14:textId="77777777" w:rsidR="00054AF4" w:rsidRPr="005B483C" w:rsidRDefault="00054AF4" w:rsidP="00054AF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370F25C9" w14:textId="77777777" w:rsidR="00054AF4" w:rsidRPr="005B483C" w:rsidRDefault="00054AF4" w:rsidP="00054AF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14:paraId="5B294E22" w14:textId="77777777" w:rsidR="00054AF4" w:rsidRPr="005B483C" w:rsidRDefault="00054AF4" w:rsidP="00054AF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5AA75E71" w14:textId="77777777" w:rsidR="00054AF4" w:rsidRPr="005B483C" w:rsidRDefault="00054AF4" w:rsidP="00054AF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61DF0B10" w14:textId="77777777" w:rsidR="00054AF4" w:rsidRPr="005B483C" w:rsidRDefault="00054AF4" w:rsidP="00054AF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B841E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BC3F8C7" w14:textId="77777777" w:rsidR="00054AF4" w:rsidRPr="005B483C" w:rsidRDefault="00054AF4" w:rsidP="00054A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582BD24B" w14:textId="77777777" w:rsidR="00054AF4" w:rsidRPr="005B483C" w:rsidRDefault="00054AF4" w:rsidP="00054A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14:paraId="242F6595" w14:textId="77777777" w:rsidR="00054AF4" w:rsidRPr="005B483C" w:rsidRDefault="00054AF4" w:rsidP="00054A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14:paraId="4958D2E7" w14:textId="77777777" w:rsidR="00054AF4" w:rsidRPr="005B483C" w:rsidRDefault="00054AF4" w:rsidP="00054A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14:paraId="6F9FD69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61F81D32" w14:textId="77777777" w:rsidR="00054AF4" w:rsidRPr="005B483C" w:rsidRDefault="00054AF4" w:rsidP="00054AF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14:paraId="0684E5CD" w14:textId="77777777" w:rsidR="00054AF4" w:rsidRPr="005B483C" w:rsidRDefault="00054AF4" w:rsidP="00054A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3370ACC2" w14:textId="77777777" w:rsidR="00054AF4" w:rsidRPr="005B483C" w:rsidRDefault="00054AF4" w:rsidP="00054A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04A06CAA" w14:textId="77777777" w:rsidR="00054AF4" w:rsidRPr="005B483C" w:rsidRDefault="00054AF4" w:rsidP="00054A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9757599" w14:textId="77777777" w:rsidR="00054AF4" w:rsidRPr="005B483C" w:rsidRDefault="00054AF4" w:rsidP="00054A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A2D3F21" w14:textId="77777777" w:rsidR="00054AF4" w:rsidRPr="005B483C" w:rsidRDefault="00054AF4" w:rsidP="00054A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4DBB8F1" w14:textId="77777777" w:rsidR="00054AF4" w:rsidRPr="005B483C" w:rsidRDefault="00054AF4" w:rsidP="00054A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C52DB3B" w14:textId="77777777" w:rsidR="00054AF4" w:rsidRPr="005B483C" w:rsidRDefault="00054AF4" w:rsidP="00054A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1B12C91" w14:textId="77777777" w:rsidR="00054AF4" w:rsidRPr="005B483C" w:rsidRDefault="00054AF4" w:rsidP="00054AF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14:paraId="1507911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5E56E897" w14:textId="77777777" w:rsidR="00054AF4" w:rsidRPr="005B483C" w:rsidRDefault="00054AF4" w:rsidP="00054AF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14:paraId="4725C7A4" w14:textId="77777777" w:rsidR="00054AF4" w:rsidRPr="005B483C" w:rsidRDefault="00054AF4" w:rsidP="00054AF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0F68AFCE" w14:textId="77777777" w:rsidR="00054AF4" w:rsidRPr="005B483C" w:rsidRDefault="00054AF4" w:rsidP="00054AF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E2D216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6467C675" w14:textId="77777777" w:rsidR="00054AF4" w:rsidRPr="005B483C" w:rsidRDefault="00054AF4" w:rsidP="00054AF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7C35665E" w14:textId="77777777" w:rsidR="00054AF4" w:rsidRPr="005B483C" w:rsidRDefault="00054AF4" w:rsidP="00054AF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27A52B9F" w14:textId="77777777" w:rsidR="00054AF4" w:rsidRPr="005B483C" w:rsidRDefault="00054AF4" w:rsidP="00054AF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068735D4" w14:textId="77777777" w:rsidR="00054AF4" w:rsidRPr="005B483C" w:rsidRDefault="00054AF4" w:rsidP="00054AF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причины возможных конфликтов, выбирать (из предложенных) способы их разрешения. </w:t>
      </w:r>
    </w:p>
    <w:p w14:paraId="0C28A8F0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E5A508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1AF8CCF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55DC0E4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61B840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18A4745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80FA37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AFFDE9C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50BC53D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F9A825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6586FA8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0645EC6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38BF43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6B244A3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6A407D0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708FCA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3ED1C30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края (2–3 примера на основе наблюдений). Правила нравственного поведения в природных сообществах.</w:t>
      </w:r>
    </w:p>
    <w:p w14:paraId="1034938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4C0C78A9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57DC45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14E1E20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38A8BE4C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3C99335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C536041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05A07AAE" w14:textId="77777777" w:rsidR="00054AF4" w:rsidRPr="005B483C" w:rsidRDefault="00054AF4" w:rsidP="00054A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788F0940" w14:textId="77777777" w:rsidR="00054AF4" w:rsidRPr="005B483C" w:rsidRDefault="00054AF4" w:rsidP="00054A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2262C441" w14:textId="77777777" w:rsidR="00054AF4" w:rsidRPr="005B483C" w:rsidRDefault="00054AF4" w:rsidP="00054A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420FA996" w14:textId="77777777" w:rsidR="00054AF4" w:rsidRPr="005B483C" w:rsidRDefault="00054AF4" w:rsidP="00054A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6DE9AD44" w14:textId="77777777" w:rsidR="00054AF4" w:rsidRPr="005B483C" w:rsidRDefault="00054AF4" w:rsidP="00054AF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38A8F85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454D394A" w14:textId="77777777" w:rsidR="00054AF4" w:rsidRPr="005B483C" w:rsidRDefault="00054AF4" w:rsidP="00054AF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3E9BB17C" w14:textId="77777777" w:rsidR="00054AF4" w:rsidRPr="005B483C" w:rsidRDefault="00054AF4" w:rsidP="00054AF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5F4C792" w14:textId="77777777" w:rsidR="00054AF4" w:rsidRPr="005B483C" w:rsidRDefault="00054AF4" w:rsidP="00054AF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4A9930F6" w14:textId="77777777" w:rsidR="00054AF4" w:rsidRPr="005B483C" w:rsidRDefault="00054AF4" w:rsidP="00054AF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71F83032" w14:textId="77777777" w:rsidR="00054AF4" w:rsidRPr="005B483C" w:rsidRDefault="00054AF4" w:rsidP="00054AF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595DDE6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012A1985" w14:textId="77777777" w:rsidR="00054AF4" w:rsidRPr="005B483C" w:rsidRDefault="00054AF4" w:rsidP="00054AF4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4721BFB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74C46C0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2E7135B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82679FB" w14:textId="77777777" w:rsidR="00054AF4" w:rsidRPr="005B483C" w:rsidRDefault="00054AF4" w:rsidP="00054A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07227D7C" w14:textId="77777777" w:rsidR="00054AF4" w:rsidRPr="005B483C" w:rsidRDefault="00054AF4" w:rsidP="00054A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5134B5B8" w14:textId="77777777" w:rsidR="00054AF4" w:rsidRPr="005B483C" w:rsidRDefault="00054AF4" w:rsidP="00054A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6E2C2C1B" w14:textId="77777777" w:rsidR="00054AF4" w:rsidRPr="005B483C" w:rsidRDefault="00054AF4" w:rsidP="00054A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2FA506F7" w14:textId="77777777" w:rsidR="00054AF4" w:rsidRPr="005B483C" w:rsidRDefault="00054AF4" w:rsidP="00054A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6908EEA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16B823A2" w14:textId="77777777" w:rsidR="00054AF4" w:rsidRPr="005B483C" w:rsidRDefault="00054AF4" w:rsidP="00054AF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13BC2B6" w14:textId="77777777" w:rsidR="00054AF4" w:rsidRPr="005B483C" w:rsidRDefault="00054AF4" w:rsidP="00054AF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5CA9972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7119C275" w14:textId="77777777" w:rsidR="00054AF4" w:rsidRPr="005B483C" w:rsidRDefault="00054AF4" w:rsidP="00054AF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04460149" w14:textId="77777777" w:rsidR="00054AF4" w:rsidRPr="005B483C" w:rsidRDefault="00054AF4" w:rsidP="00054AF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0CAC0DE3" w14:textId="77777777" w:rsidR="00054AF4" w:rsidRPr="005B483C" w:rsidRDefault="00054AF4" w:rsidP="00054AF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3F9D7211" w14:textId="77777777" w:rsidR="00054AF4" w:rsidRPr="005B483C" w:rsidRDefault="00054AF4" w:rsidP="00054AF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162DBD49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C35B74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28986B5A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A5B190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13DD4B9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2BA98C24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27201F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AC2461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История Отечества «Лента времени» и историческая карта.</w:t>
      </w:r>
    </w:p>
    <w:p w14:paraId="5A0870CB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10DC06AC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63F8AFA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56786CB8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4EFA5C2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58B6F84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7E600F8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4641071C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47BA9F41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5D7C518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550D53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90FFCF7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56857B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4EFAB67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14:paraId="0337C88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0E14CB32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4EC40313" w14:textId="77777777" w:rsidR="00054AF4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0B6CC7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0FCDCB0B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4F31D1E" w14:textId="77777777" w:rsidR="00054AF4" w:rsidRPr="005B483C" w:rsidRDefault="00054AF4" w:rsidP="00054AF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14:paraId="5DB0E39C" w14:textId="77777777" w:rsidR="00054AF4" w:rsidRPr="005B483C" w:rsidRDefault="00054AF4" w:rsidP="00054AF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6618BE19" w14:textId="77777777" w:rsidR="00054AF4" w:rsidRPr="005B483C" w:rsidRDefault="00054AF4" w:rsidP="00054AF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5E41AA89" w14:textId="77777777" w:rsidR="00054AF4" w:rsidRPr="005B483C" w:rsidRDefault="00054AF4" w:rsidP="00054AF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1838215D" w14:textId="77777777" w:rsidR="00054AF4" w:rsidRPr="005B483C" w:rsidRDefault="00054AF4" w:rsidP="00054AF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14:paraId="3C64AD39" w14:textId="77777777" w:rsidR="00054AF4" w:rsidRPr="005B483C" w:rsidRDefault="00054AF4" w:rsidP="00054AF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</w:t>
      </w:r>
      <w:proofErr w:type="gramStart"/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</w:t>
      </w:r>
      <w:proofErr w:type="gramEnd"/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вопросов. </w:t>
      </w:r>
    </w:p>
    <w:p w14:paraId="7D5645A3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1BA6790" w14:textId="77777777" w:rsidR="00054AF4" w:rsidRPr="005B483C" w:rsidRDefault="00054AF4" w:rsidP="00054AF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723E824" w14:textId="77777777" w:rsidR="00054AF4" w:rsidRPr="005B483C" w:rsidRDefault="00054AF4" w:rsidP="00054AF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578D650C" w14:textId="77777777" w:rsidR="00054AF4" w:rsidRPr="005B483C" w:rsidRDefault="00054AF4" w:rsidP="00054AF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666A717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14:paraId="1C9103CF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024BDA8B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330BBEC5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64A24EDA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1B7F662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4973EABD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14:paraId="7F012607" w14:textId="77777777" w:rsidR="00054AF4" w:rsidRPr="005B483C" w:rsidRDefault="00054AF4" w:rsidP="00054AF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6A1CE4C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7181D1CD" w14:textId="77777777" w:rsidR="00054AF4" w:rsidRPr="005B483C" w:rsidRDefault="00054AF4" w:rsidP="00054AF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1C5A9D10" w14:textId="77777777" w:rsidR="00054AF4" w:rsidRPr="005B483C" w:rsidRDefault="00054AF4" w:rsidP="00054AF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B481E64" w14:textId="77777777" w:rsidR="00054AF4" w:rsidRPr="005B483C" w:rsidRDefault="00054AF4" w:rsidP="00054AF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14:paraId="78C2C947" w14:textId="77777777" w:rsidR="00054AF4" w:rsidRPr="005B483C" w:rsidRDefault="00054AF4" w:rsidP="00054AF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ошибки в своей и чужих работах, устанавливать их причины. </w:t>
      </w:r>
    </w:p>
    <w:p w14:paraId="63B098A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08DD6C95" w14:textId="77777777" w:rsidR="00054AF4" w:rsidRPr="005B483C" w:rsidRDefault="00054AF4" w:rsidP="00054AF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319B33CC" w14:textId="77777777" w:rsidR="00054AF4" w:rsidRPr="005B483C" w:rsidRDefault="00054AF4" w:rsidP="00054AF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2A1EDE45" w14:textId="77777777" w:rsidR="00054AF4" w:rsidRPr="005B483C" w:rsidRDefault="00054AF4" w:rsidP="00054AF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D41C9A4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6079610"/>
    </w:p>
    <w:p w14:paraId="5FE18AD8" w14:textId="77777777" w:rsidR="00054AF4" w:rsidRDefault="00054AF4" w:rsidP="00054AF4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14:paraId="6A985A75" w14:textId="77777777" w:rsidR="00054AF4" w:rsidRPr="0061327B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1327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71D31A1C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A9D9BAF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1B6A57A0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9B060C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E7E83D8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694DA79" w14:textId="77777777" w:rsidR="00054AF4" w:rsidRPr="005B483C" w:rsidRDefault="00054AF4" w:rsidP="00054AF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78E281B" w14:textId="77777777" w:rsidR="00054AF4" w:rsidRPr="005B483C" w:rsidRDefault="00054AF4" w:rsidP="00054AF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73A5469B" w14:textId="77777777" w:rsidR="00054AF4" w:rsidRPr="005B483C" w:rsidRDefault="00054AF4" w:rsidP="00054AF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2692AE5B" w14:textId="77777777" w:rsidR="00054AF4" w:rsidRPr="005B483C" w:rsidRDefault="00054AF4" w:rsidP="00054AF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6437B13F" w14:textId="77777777" w:rsidR="00054AF4" w:rsidRPr="005B483C" w:rsidRDefault="00054AF4" w:rsidP="00054AF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797B612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230B7DE" w14:textId="77777777" w:rsidR="00054AF4" w:rsidRPr="005B483C" w:rsidRDefault="00054AF4" w:rsidP="00054AF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20A85A2" w14:textId="77777777" w:rsidR="00054AF4" w:rsidRPr="005B483C" w:rsidRDefault="00054AF4" w:rsidP="00054AF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8B5645B" w14:textId="77777777" w:rsidR="00054AF4" w:rsidRPr="005B483C" w:rsidRDefault="00054AF4" w:rsidP="00054AF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1D7BBFE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C53DD4F" w14:textId="77777777" w:rsidR="00054AF4" w:rsidRPr="005B483C" w:rsidRDefault="00054AF4" w:rsidP="00054AF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185DF7F8" w14:textId="77777777" w:rsidR="00054AF4" w:rsidRPr="005B483C" w:rsidRDefault="00054AF4" w:rsidP="00054AF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67FE978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D07AC86" w14:textId="77777777" w:rsidR="00054AF4" w:rsidRPr="005B483C" w:rsidRDefault="00054AF4" w:rsidP="00054AF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1A72570A" w14:textId="77777777" w:rsidR="00054AF4" w:rsidRPr="005B483C" w:rsidRDefault="00054AF4" w:rsidP="00054AF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2F81E39D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505D4BB" w14:textId="77777777" w:rsidR="00054AF4" w:rsidRPr="005B483C" w:rsidRDefault="00054AF4" w:rsidP="00054AF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6BBEC37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05E0C58" w14:textId="77777777" w:rsidR="00054AF4" w:rsidRPr="005B483C" w:rsidRDefault="00054AF4" w:rsidP="00054AF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30C4A8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99436F3" w14:textId="77777777" w:rsidR="00054AF4" w:rsidRPr="005B483C" w:rsidRDefault="00054AF4" w:rsidP="00054AF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60CBF34" w14:textId="77777777" w:rsidR="00054AF4" w:rsidRPr="005B483C" w:rsidRDefault="00054AF4" w:rsidP="00054AF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20FFDD5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3A8997B4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B8DA2E1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13AE79AB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277E4620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32550B86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3A7DB9D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9A0D7E5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0A875F6F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0664E6BE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67F4AA16" w14:textId="77777777" w:rsidR="00054AF4" w:rsidRPr="005B483C" w:rsidRDefault="00054AF4" w:rsidP="00054AF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02E0E7F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71EEE551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4E043B1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5A91D376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276A40F1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324A26AF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61BAC5D7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544A0C5" w14:textId="77777777" w:rsidR="00054AF4" w:rsidRPr="005B483C" w:rsidRDefault="00054AF4" w:rsidP="00054AF4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4D8935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4399280D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5A26472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21F44E92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3476F2C2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524BCD66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B483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4113A27D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294D667C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9616B0E" w14:textId="77777777" w:rsidR="00054AF4" w:rsidRPr="005B483C" w:rsidRDefault="00054AF4" w:rsidP="00054AF4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954C0EA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379C020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0CC73C8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3E825F34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A8B136D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3475111E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0A1E818C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F5C7C93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A23ED65" w14:textId="77777777" w:rsidR="00054AF4" w:rsidRPr="005B483C" w:rsidRDefault="00054AF4" w:rsidP="00054AF4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F56F4F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05FF6C5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32EBEE38" w14:textId="77777777" w:rsidR="00054AF4" w:rsidRPr="005B483C" w:rsidRDefault="00054AF4" w:rsidP="00054AF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01E9F0E" w14:textId="77777777" w:rsidR="00054AF4" w:rsidRPr="005B483C" w:rsidRDefault="00054AF4" w:rsidP="00054AF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51C8A537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5B483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1977139D" w14:textId="77777777" w:rsidR="00054AF4" w:rsidRPr="005B483C" w:rsidRDefault="00054AF4" w:rsidP="00054AF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08381F57" w14:textId="77777777" w:rsidR="00054AF4" w:rsidRPr="005B483C" w:rsidRDefault="00054AF4" w:rsidP="00054AF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6C171403" w14:textId="77777777" w:rsidR="00054AF4" w:rsidRPr="005B483C" w:rsidRDefault="00054AF4" w:rsidP="00054AF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4C6794E6" w14:textId="77777777" w:rsidR="00054AF4" w:rsidRPr="005B483C" w:rsidRDefault="00054AF4" w:rsidP="00054AF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CC82547" w14:textId="77777777" w:rsidR="00054AF4" w:rsidRPr="005B483C" w:rsidRDefault="00054AF4" w:rsidP="00054AF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654AF9F2" w14:textId="77777777" w:rsidR="00054AF4" w:rsidRPr="005B483C" w:rsidRDefault="00054AF4" w:rsidP="00054AF4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8639B00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Совместная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3DF98F" w14:textId="77777777" w:rsidR="00054AF4" w:rsidRPr="005B483C" w:rsidRDefault="00054AF4" w:rsidP="00054AF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49BC363" w14:textId="77777777" w:rsidR="00054AF4" w:rsidRPr="005B483C" w:rsidRDefault="00054AF4" w:rsidP="00054AF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36A357C0" w14:textId="77777777" w:rsidR="00054AF4" w:rsidRPr="005B483C" w:rsidRDefault="00054AF4" w:rsidP="00054AF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336A2FBA" w14:textId="77777777" w:rsidR="00054AF4" w:rsidRPr="005B483C" w:rsidRDefault="00054AF4" w:rsidP="00054AF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0BB5B748" w14:textId="77777777" w:rsidR="00054AF4" w:rsidRPr="005B483C" w:rsidRDefault="00054AF4" w:rsidP="00054AF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55450E49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541EB26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CE6E878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171315E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0E7F9A99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505AA2F1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4029DCB4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2104C779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4F653DE1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7A03C12B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D16860E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6421B59A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7C40D226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DCAE9A6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4C726A3C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5C624CF9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422FC9BE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14:paraId="3E5B5D55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52186184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0C61E46A" w14:textId="77777777" w:rsidR="00054AF4" w:rsidRPr="005B483C" w:rsidRDefault="00054AF4" w:rsidP="00054AF4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228479B8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3E5F0F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26D1ACC6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54DDF81A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6283E4EB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78F205A7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77CFC24A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785D7D00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35916D66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271EBA66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60E19473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908DEDC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745A8B04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50940446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14:paraId="5974D9F4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72DA4E63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3BFE299F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208F83C4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CBEC939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7E3A736F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14:paraId="236B6076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9606183" w14:textId="77777777" w:rsidR="00054AF4" w:rsidRPr="005B483C" w:rsidRDefault="00054AF4" w:rsidP="00054AF4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3189C5D8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77AE7D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436D9BAB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5EF9DA0B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322EB98E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45914318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70C7C6A2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3B1C29AA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42773F7E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73CB8B5A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62ADFFF1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4840B151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74DF586C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7502BEF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19B23DAD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5F4E51F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7F06B6D7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3FA15B7A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2C3F3D73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1252E5C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704122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1F7F9AA8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7D5CE8AF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057709E" w14:textId="77777777" w:rsidR="00054AF4" w:rsidRPr="005B483C" w:rsidRDefault="00054AF4" w:rsidP="00054AF4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65883EBA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DB63FA" w14:textId="77777777" w:rsidR="00054AF4" w:rsidRPr="005B483C" w:rsidRDefault="00054AF4" w:rsidP="00054AF4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199731B5" w14:textId="77777777" w:rsidR="00054AF4" w:rsidRPr="005B483C" w:rsidRDefault="00054AF4" w:rsidP="00054AF4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585AB5F5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B03639A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14:paraId="3C10DE7E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5B483C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5B483C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6E344F8D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14:paraId="67DCD4DF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14:paraId="1DDF6A92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14:paraId="1F082AAC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1759D4D7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6C46F31A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78E912B8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20801ACD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6D90EAFC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6B93AE72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1B9830A5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388EECB4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E1B8929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14:paraId="6169C694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31F4100E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7B18BF53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7F70D5F9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26CDB75B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3CFFE850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14:paraId="40801F20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0E36F535" w14:textId="77777777" w:rsidR="00054AF4" w:rsidRPr="005B483C" w:rsidRDefault="00054AF4" w:rsidP="00054AF4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6D6998EA" w14:textId="77777777" w:rsidR="00054AF4" w:rsidRPr="005B483C" w:rsidRDefault="00054AF4" w:rsidP="00054A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  <w:sectPr w:rsidR="00054AF4" w:rsidRPr="005B483C" w:rsidSect="00054AF4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071C3EB9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19F0078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772"/>
        <w:gridCol w:w="975"/>
        <w:gridCol w:w="1842"/>
        <w:gridCol w:w="1910"/>
        <w:gridCol w:w="3383"/>
        <w:gridCol w:w="2300"/>
      </w:tblGrid>
      <w:tr w:rsidR="00054AF4" w:rsidRPr="00054AF4" w14:paraId="6692B399" w14:textId="77777777" w:rsidTr="002E7DE2">
        <w:trPr>
          <w:trHeight w:val="144"/>
          <w:tblCellSpacing w:w="20" w:type="nil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1DD74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2F96729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F7565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B7A47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tcMar>
              <w:top w:w="50" w:type="dxa"/>
              <w:left w:w="100" w:type="dxa"/>
            </w:tcMar>
            <w:vAlign w:val="center"/>
          </w:tcPr>
          <w:p w14:paraId="632D3BCD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C07C1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A2609D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</w:tcPr>
          <w:p w14:paraId="0261374A" w14:textId="77777777" w:rsidR="00054AF4" w:rsidRPr="003A443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054AF4" w:rsidRPr="007740D3" w14:paraId="2A9C26CE" w14:textId="77777777" w:rsidTr="002E7DE2">
        <w:trPr>
          <w:trHeight w:val="144"/>
          <w:tblCellSpacing w:w="20" w:type="nil"/>
        </w:trPr>
        <w:tc>
          <w:tcPr>
            <w:tcW w:w="7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0EAC0" w14:textId="77777777" w:rsidR="00054AF4" w:rsidRPr="00ED317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A7D06" w14:textId="77777777" w:rsidR="00054AF4" w:rsidRPr="00ED317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DB2EA3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990CC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8C78AE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FE4FC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75CD9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C1C102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62AD6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59764E06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054AF4" w14:paraId="6152BF1E" w14:textId="77777777" w:rsidTr="002E7DE2">
        <w:trPr>
          <w:trHeight w:val="144"/>
          <w:tblCellSpacing w:w="20" w:type="nil"/>
        </w:trPr>
        <w:tc>
          <w:tcPr>
            <w:tcW w:w="11707" w:type="dxa"/>
            <w:gridSpan w:val="6"/>
            <w:tcMar>
              <w:top w:w="50" w:type="dxa"/>
              <w:left w:w="100" w:type="dxa"/>
            </w:tcMar>
            <w:vAlign w:val="center"/>
          </w:tcPr>
          <w:p w14:paraId="4389728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333" w:type="dxa"/>
            <w:vMerge w:val="restart"/>
          </w:tcPr>
          <w:p w14:paraId="0AFB2F50" w14:textId="77777777" w:rsidR="00054AF4" w:rsidRPr="00ED317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коллективеделовую</w:t>
            </w:r>
            <w:proofErr w:type="spellEnd"/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</w:t>
            </w:r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и/или неблагоприятных условиях.</w:t>
            </w:r>
          </w:p>
        </w:tc>
      </w:tr>
      <w:tr w:rsidR="00054AF4" w:rsidRPr="007740D3" w14:paraId="0D5E5D4A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3E7ABE6F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E88EAE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B6615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C0D598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EE849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1CB1F79D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7274FEC2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7366979D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782DA50A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216394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F5CA74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64ABFE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6FFAC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12B3F80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532FFF6B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2A80FEFE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41D369E1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91C2B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E7C87E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032D5D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02D5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2C083EC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535CCF13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132A4160" w14:textId="77777777" w:rsidTr="002E7DE2">
        <w:trPr>
          <w:trHeight w:val="144"/>
          <w:tblCellSpacing w:w="20" w:type="nil"/>
        </w:trPr>
        <w:tc>
          <w:tcPr>
            <w:tcW w:w="3595" w:type="dxa"/>
            <w:gridSpan w:val="2"/>
            <w:tcMar>
              <w:top w:w="50" w:type="dxa"/>
              <w:left w:w="100" w:type="dxa"/>
            </w:tcMar>
            <w:vAlign w:val="center"/>
          </w:tcPr>
          <w:p w14:paraId="31C3301D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199A3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135" w:type="dxa"/>
            <w:gridSpan w:val="3"/>
            <w:tcMar>
              <w:top w:w="50" w:type="dxa"/>
              <w:left w:w="100" w:type="dxa"/>
            </w:tcMar>
            <w:vAlign w:val="center"/>
          </w:tcPr>
          <w:p w14:paraId="793DBCA4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507AD42A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7740D3" w14:paraId="5E4C12C9" w14:textId="77777777" w:rsidTr="002E7DE2">
        <w:trPr>
          <w:trHeight w:val="144"/>
          <w:tblCellSpacing w:w="20" w:type="nil"/>
        </w:trPr>
        <w:tc>
          <w:tcPr>
            <w:tcW w:w="11707" w:type="dxa"/>
            <w:gridSpan w:val="6"/>
            <w:tcMar>
              <w:top w:w="50" w:type="dxa"/>
              <w:left w:w="100" w:type="dxa"/>
            </w:tcMar>
            <w:vAlign w:val="center"/>
          </w:tcPr>
          <w:p w14:paraId="571ACBDA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2333" w:type="dxa"/>
            <w:vMerge/>
          </w:tcPr>
          <w:p w14:paraId="3A0B4B14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7740D3" w14:paraId="5B7CD120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27797EAA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FD0AD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958DB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C6B1E9D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26B84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A6371CF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2411D749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155FF49C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E6FAF03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99DFA0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24FFA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706D55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F0A2E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1AD6584F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2C06A11F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22130C6D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D37D00D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35523A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A023D4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8B750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55A0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5E2C434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631E7247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3935B10B" w14:textId="77777777" w:rsidTr="002E7DE2">
        <w:trPr>
          <w:trHeight w:val="144"/>
          <w:tblCellSpacing w:w="20" w:type="nil"/>
        </w:trPr>
        <w:tc>
          <w:tcPr>
            <w:tcW w:w="3595" w:type="dxa"/>
            <w:gridSpan w:val="2"/>
            <w:tcMar>
              <w:top w:w="50" w:type="dxa"/>
              <w:left w:w="100" w:type="dxa"/>
            </w:tcMar>
            <w:vAlign w:val="center"/>
          </w:tcPr>
          <w:p w14:paraId="4FD06406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9A1D63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7135" w:type="dxa"/>
            <w:gridSpan w:val="3"/>
            <w:tcMar>
              <w:top w:w="50" w:type="dxa"/>
              <w:left w:w="100" w:type="dxa"/>
            </w:tcMar>
            <w:vAlign w:val="center"/>
          </w:tcPr>
          <w:p w14:paraId="1B662553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38B2AA22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7740D3" w14:paraId="2EDDE00B" w14:textId="77777777" w:rsidTr="002E7DE2">
        <w:trPr>
          <w:trHeight w:val="144"/>
          <w:tblCellSpacing w:w="20" w:type="nil"/>
        </w:trPr>
        <w:tc>
          <w:tcPr>
            <w:tcW w:w="11707" w:type="dxa"/>
            <w:gridSpan w:val="6"/>
            <w:tcMar>
              <w:top w:w="50" w:type="dxa"/>
              <w:left w:w="100" w:type="dxa"/>
            </w:tcMar>
            <w:vAlign w:val="center"/>
          </w:tcPr>
          <w:p w14:paraId="5BD5D2E7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333" w:type="dxa"/>
            <w:vMerge/>
          </w:tcPr>
          <w:p w14:paraId="3508D4F1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7740D3" w14:paraId="79129A1B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10E8CC35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EEC84C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86EA8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E0B5A8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5BBB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A1FDCA2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63601BAD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1041F220" w14:textId="77777777" w:rsidTr="002E7DE2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14:paraId="59AEEAFA" w14:textId="77777777" w:rsidR="00054AF4" w:rsidRPr="007740D3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796BB0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2503E0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12600B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B84A0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11BC712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https://resh.edu.ru/subject/43/1/</w:t>
              </w:r>
            </w:hyperlink>
          </w:p>
        </w:tc>
        <w:tc>
          <w:tcPr>
            <w:tcW w:w="2333" w:type="dxa"/>
            <w:vMerge/>
          </w:tcPr>
          <w:p w14:paraId="21B0A1F5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7740D3" w14:paraId="3A450AAD" w14:textId="77777777" w:rsidTr="002E7DE2">
        <w:trPr>
          <w:trHeight w:val="144"/>
          <w:tblCellSpacing w:w="20" w:type="nil"/>
        </w:trPr>
        <w:tc>
          <w:tcPr>
            <w:tcW w:w="3595" w:type="dxa"/>
            <w:gridSpan w:val="2"/>
            <w:tcMar>
              <w:top w:w="50" w:type="dxa"/>
              <w:left w:w="100" w:type="dxa"/>
            </w:tcMar>
            <w:vAlign w:val="center"/>
          </w:tcPr>
          <w:p w14:paraId="4CF2647E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61413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7135" w:type="dxa"/>
            <w:gridSpan w:val="3"/>
            <w:tcMar>
              <w:top w:w="50" w:type="dxa"/>
              <w:left w:w="100" w:type="dxa"/>
            </w:tcMar>
            <w:vAlign w:val="center"/>
          </w:tcPr>
          <w:p w14:paraId="263CD40D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14:paraId="069FC494" w14:textId="77777777" w:rsidR="00054AF4" w:rsidRPr="007740D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2889AF35" w14:textId="77777777" w:rsidTr="002E7DE2">
        <w:trPr>
          <w:trHeight w:val="144"/>
          <w:tblCellSpacing w:w="20" w:type="nil"/>
        </w:trPr>
        <w:tc>
          <w:tcPr>
            <w:tcW w:w="3595" w:type="dxa"/>
            <w:gridSpan w:val="2"/>
            <w:tcMar>
              <w:top w:w="50" w:type="dxa"/>
              <w:left w:w="100" w:type="dxa"/>
            </w:tcMar>
            <w:vAlign w:val="center"/>
          </w:tcPr>
          <w:p w14:paraId="05B76F6F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3AADF8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30E939" w14:textId="77777777" w:rsidR="00054AF4" w:rsidRPr="007740D3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FF94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58BB4D98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249CA599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348D0" w14:textId="77777777" w:rsidR="00054AF4" w:rsidRDefault="00054AF4" w:rsidP="00054A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DD351F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937"/>
        <w:gridCol w:w="992"/>
        <w:gridCol w:w="1276"/>
        <w:gridCol w:w="2410"/>
        <w:gridCol w:w="3402"/>
        <w:gridCol w:w="2316"/>
      </w:tblGrid>
      <w:tr w:rsidR="00054AF4" w:rsidRPr="00054AF4" w14:paraId="1D2EECF0" w14:textId="77777777" w:rsidTr="002E7DE2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BACC5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62FD87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0DB8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4177C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14:paraId="1E9D8CBA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C7737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E642EF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15A2AF62" w14:textId="77777777" w:rsidR="00054AF4" w:rsidRPr="00ED317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3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054AF4" w:rsidRPr="00AF40F6" w14:paraId="14775F8A" w14:textId="77777777" w:rsidTr="002E7DE2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47EB7" w14:textId="77777777" w:rsidR="00054AF4" w:rsidRPr="00ED317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E0FEA" w14:textId="77777777" w:rsidR="00054AF4" w:rsidRPr="00ED317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757141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869E02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6892F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D9BD5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542206E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E2E3A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4EA71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1E2CA4B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054AF4" w14:paraId="0396F3E4" w14:textId="77777777" w:rsidTr="002E7DE2">
        <w:trPr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4298DEC4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316" w:type="dxa"/>
            <w:vMerge w:val="restart"/>
          </w:tcPr>
          <w:p w14:paraId="7DA6D06D" w14:textId="77777777" w:rsidR="00054AF4" w:rsidRPr="00ED317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коллективеделовую</w:t>
            </w:r>
            <w:proofErr w:type="spellEnd"/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</w:t>
            </w:r>
            <w:r w:rsidRPr="00C954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054AF4" w:rsidRPr="00AF40F6" w14:paraId="6F076894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11722E8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7FA2F725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F0309E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85DFB5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0E4197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B0D319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0F9F5833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0CFA2B42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A43DD9F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6899C6F2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7215DE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BDCB54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12E1BB9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EA699E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0BE28AF9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0A390375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45A2A50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421626C3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D9EFAA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CC2B04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09B25A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FF378C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2C03008E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0E196858" w14:textId="77777777" w:rsidTr="002E7DE2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4846580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AAD031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2D01B9A0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63AF017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AF40F6" w14:paraId="50EAB2D8" w14:textId="77777777" w:rsidTr="002E7DE2">
        <w:trPr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7FC49E1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2316" w:type="dxa"/>
            <w:vMerge/>
          </w:tcPr>
          <w:p w14:paraId="34F25D1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AF40F6" w14:paraId="7B06EF7F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6DBE0BC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4C496516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B7E033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20CAE3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0142F72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16CFF1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3D838EB8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70D1D08C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41EE65A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4077F76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5B8CDA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375DE3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19AD5F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31D0289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7AF70042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37A15367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C3A6C57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285B2B96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A3D522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3469A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9C6A9AD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568228C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47022063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4B2EEB38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3095D4D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594D265E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C5C45A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0AB996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37EAA4C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581AA5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180321A8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33E05263" w14:textId="77777777" w:rsidTr="002E7DE2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62029E3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7D23F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70D8743E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AF0685C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AF40F6" w14:paraId="729CA896" w14:textId="77777777" w:rsidTr="002E7DE2">
        <w:trPr>
          <w:trHeight w:val="144"/>
          <w:tblCellSpacing w:w="20" w:type="nil"/>
        </w:trPr>
        <w:tc>
          <w:tcPr>
            <w:tcW w:w="11724" w:type="dxa"/>
            <w:gridSpan w:val="6"/>
            <w:tcMar>
              <w:top w:w="50" w:type="dxa"/>
              <w:left w:w="100" w:type="dxa"/>
            </w:tcMar>
            <w:vAlign w:val="center"/>
          </w:tcPr>
          <w:p w14:paraId="3FC565F3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316" w:type="dxa"/>
            <w:vMerge/>
          </w:tcPr>
          <w:p w14:paraId="12E4E7C8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AF40F6" w14:paraId="3AE4AAC3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EFC86E3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38CFB12B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CC9E75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E7AE31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91276C7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463762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36B78E8E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55376424" w14:textId="77777777" w:rsidTr="002E7DE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177D81F" w14:textId="77777777" w:rsidR="00054AF4" w:rsidRPr="00AF40F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14:paraId="1DAB22F0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680676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CCBC54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761A5B9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1FA7CA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3756E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</w:tc>
        <w:tc>
          <w:tcPr>
            <w:tcW w:w="2316" w:type="dxa"/>
            <w:vMerge/>
          </w:tcPr>
          <w:p w14:paraId="6174B457" w14:textId="77777777" w:rsidR="00054AF4" w:rsidRDefault="00054AF4" w:rsidP="002E7DE2">
            <w:pPr>
              <w:spacing w:after="0" w:line="240" w:lineRule="auto"/>
              <w:ind w:left="135"/>
              <w:contextualSpacing/>
            </w:pPr>
          </w:p>
        </w:tc>
      </w:tr>
      <w:tr w:rsidR="00054AF4" w:rsidRPr="00AF40F6" w14:paraId="2C7AEAB6" w14:textId="77777777" w:rsidTr="002E7DE2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4909A08E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613B82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7088" w:type="dxa"/>
            <w:gridSpan w:val="3"/>
            <w:tcMar>
              <w:top w:w="50" w:type="dxa"/>
              <w:left w:w="100" w:type="dxa"/>
            </w:tcMar>
            <w:vAlign w:val="center"/>
          </w:tcPr>
          <w:p w14:paraId="5A34AE7C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3216B718" w14:textId="77777777" w:rsidR="00054AF4" w:rsidRPr="00AF40F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6E054E4E" w14:textId="77777777" w:rsidTr="002E7DE2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028B1D8A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F8ED4F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B4AFB1" w14:textId="77777777" w:rsidR="00054AF4" w:rsidRPr="00AF40F6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0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C4E86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15703E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3D7FE1C6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9FD52" w14:textId="77777777" w:rsidR="00054AF4" w:rsidRDefault="00054AF4" w:rsidP="00054A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981DB7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905"/>
        <w:gridCol w:w="849"/>
        <w:gridCol w:w="1706"/>
        <w:gridCol w:w="1775"/>
        <w:gridCol w:w="3050"/>
        <w:gridCol w:w="2986"/>
      </w:tblGrid>
      <w:tr w:rsidR="00054AF4" w:rsidRPr="00054AF4" w14:paraId="3E4933AF" w14:textId="77777777" w:rsidTr="002E7DE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8B0AC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05EA35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DB0F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6B354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gridSpan w:val="3"/>
            <w:tcMar>
              <w:top w:w="50" w:type="dxa"/>
              <w:left w:w="100" w:type="dxa"/>
            </w:tcMar>
            <w:vAlign w:val="center"/>
          </w:tcPr>
          <w:p w14:paraId="16E778BA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F372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C4E81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</w:tcPr>
          <w:p w14:paraId="08083796" w14:textId="77777777" w:rsidR="00054AF4" w:rsidRPr="00ED3176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3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054AF4" w:rsidRPr="005B483C" w14:paraId="3AD0C507" w14:textId="77777777" w:rsidTr="002E7DE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09146" w14:textId="77777777" w:rsidR="00054AF4" w:rsidRPr="00ED317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E1F5F5" w14:textId="77777777" w:rsidR="00054AF4" w:rsidRPr="00ED3176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A59570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862D6E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DC6260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B69E5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7E65D69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9A46C9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A44FD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155920D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054AF4" w14:paraId="38D09D0A" w14:textId="77777777" w:rsidTr="002E7DE2">
        <w:trPr>
          <w:trHeight w:val="144"/>
          <w:tblCellSpacing w:w="20" w:type="nil"/>
        </w:trPr>
        <w:tc>
          <w:tcPr>
            <w:tcW w:w="11016" w:type="dxa"/>
            <w:gridSpan w:val="6"/>
            <w:tcMar>
              <w:top w:w="50" w:type="dxa"/>
              <w:left w:w="100" w:type="dxa"/>
            </w:tcMar>
            <w:vAlign w:val="center"/>
          </w:tcPr>
          <w:p w14:paraId="7623823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3024" w:type="dxa"/>
            <w:vMerge w:val="restart"/>
          </w:tcPr>
          <w:p w14:paraId="4B488985" w14:textId="77777777" w:rsidR="00054AF4" w:rsidRPr="00ED3176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ED3176">
              <w:rPr>
                <w:rFonts w:ascii="Times New Roman" w:hAnsi="Times New Roman" w:cs="Times New Roman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ED3176">
              <w:rPr>
                <w:rFonts w:ascii="Times New Roman" w:hAnsi="Times New Roman" w:cs="Times New Roman"/>
                <w:lang w:val="ru-RU"/>
              </w:rPr>
              <w:t>коллективеделовую</w:t>
            </w:r>
            <w:proofErr w:type="spellEnd"/>
            <w:r w:rsidRPr="00ED3176">
              <w:rPr>
                <w:rFonts w:ascii="Times New Roman" w:hAnsi="Times New Roman" w:cs="Times New Roman"/>
                <w:lang w:val="ru-RU"/>
              </w:rPr>
              <w:t xml:space="preserve">, дружелюбную атмосферу. </w:t>
            </w:r>
            <w:r w:rsidRPr="00ED3176">
              <w:rPr>
                <w:rFonts w:ascii="Times New Roman" w:hAnsi="Times New Roman" w:cs="Times New Roman"/>
                <w:lang w:val="ru-RU"/>
              </w:rPr>
              <w:lastRenderedPageBreak/>
              <w:t>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054AF4" w:rsidRPr="00054AF4" w14:paraId="382397B9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256DC9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54F19A1A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B1A85E" w14:textId="77777777" w:rsidR="00054AF4" w:rsidRPr="00D059A2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94FE94" w14:textId="77777777" w:rsidR="00054AF4" w:rsidRPr="00212380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BF76B34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DD871E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03964D6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41C71413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8055F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7E6FDD8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930965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DC30BF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546ED0D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D00C12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00FE95D7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3D55018C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59F4DF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4F13D76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3B0300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DEEF184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2B4189E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2119B3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6AE3B99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5B483C" w14:paraId="68BA0215" w14:textId="77777777" w:rsidTr="002E7DE2">
        <w:trPr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1292A3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44FEA2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1" w:type="dxa"/>
            <w:gridSpan w:val="3"/>
            <w:tcMar>
              <w:top w:w="50" w:type="dxa"/>
              <w:left w:w="100" w:type="dxa"/>
            </w:tcMar>
            <w:vAlign w:val="center"/>
          </w:tcPr>
          <w:p w14:paraId="28E95C5A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B88C353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5477A4FC" w14:textId="77777777" w:rsidTr="002E7DE2">
        <w:trPr>
          <w:trHeight w:val="144"/>
          <w:tblCellSpacing w:w="20" w:type="nil"/>
        </w:trPr>
        <w:tc>
          <w:tcPr>
            <w:tcW w:w="11016" w:type="dxa"/>
            <w:gridSpan w:val="6"/>
            <w:tcMar>
              <w:top w:w="50" w:type="dxa"/>
              <w:left w:w="100" w:type="dxa"/>
            </w:tcMar>
            <w:vAlign w:val="center"/>
          </w:tcPr>
          <w:p w14:paraId="42EEC74B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3024" w:type="dxa"/>
            <w:vMerge/>
          </w:tcPr>
          <w:p w14:paraId="5D605A5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054AF4" w14:paraId="34F232B3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01336A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021E112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8495A7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6E0003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203437E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40E86E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2F218B8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2E909FAA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8FDE82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0C580722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165807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3BD29D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E0BDB94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F3910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6610D38C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4417B9DD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4A159F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1E2C5EF0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42DF80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B8501D3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A3CAB4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A4271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0A7BA28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53A36AE0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42276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4DEF8020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132B4E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2714DD1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FC315C8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275EBE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736A64A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7B4BE839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47ECEA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4558A92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5EC07E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0B94DD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A5ABC21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EFE94C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6FD5E1F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18212448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18C4D3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13439EB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2C473E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B5E5EC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A4264C0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02007A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17D316D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5B483C" w14:paraId="08704F00" w14:textId="77777777" w:rsidTr="002E7DE2">
        <w:trPr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4A79ABA2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BA38A6" w14:textId="77777777" w:rsidR="00054AF4" w:rsidRPr="00D059A2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531" w:type="dxa"/>
            <w:gridSpan w:val="3"/>
            <w:tcMar>
              <w:top w:w="50" w:type="dxa"/>
              <w:left w:w="100" w:type="dxa"/>
            </w:tcMar>
            <w:vAlign w:val="center"/>
          </w:tcPr>
          <w:p w14:paraId="5B1C0721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D4A5A1F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7B198202" w14:textId="77777777" w:rsidTr="002E7DE2">
        <w:trPr>
          <w:trHeight w:val="144"/>
          <w:tblCellSpacing w:w="20" w:type="nil"/>
        </w:trPr>
        <w:tc>
          <w:tcPr>
            <w:tcW w:w="11016" w:type="dxa"/>
            <w:gridSpan w:val="6"/>
            <w:tcMar>
              <w:top w:w="50" w:type="dxa"/>
              <w:left w:w="100" w:type="dxa"/>
            </w:tcMar>
            <w:vAlign w:val="center"/>
          </w:tcPr>
          <w:p w14:paraId="57937084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3024" w:type="dxa"/>
            <w:vMerge/>
          </w:tcPr>
          <w:p w14:paraId="4E5056A9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054AF4" w14:paraId="3BD83802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9D8728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6256C9E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8C3128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4692A4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D745F84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4811EC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38875BC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596A8583" w14:textId="77777777" w:rsidTr="002E7D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E97B57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47" w:type="dxa"/>
            <w:tcMar>
              <w:top w:w="50" w:type="dxa"/>
              <w:left w:w="100" w:type="dxa"/>
            </w:tcMar>
            <w:vAlign w:val="center"/>
          </w:tcPr>
          <w:p w14:paraId="482DB7E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F53080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526396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4C3371A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025B07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  <w:tc>
          <w:tcPr>
            <w:tcW w:w="3024" w:type="dxa"/>
            <w:vMerge/>
          </w:tcPr>
          <w:p w14:paraId="10EFC523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5B483C" w14:paraId="3DFF7F78" w14:textId="77777777" w:rsidTr="002E7DE2">
        <w:trPr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6690DC7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668DF5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531" w:type="dxa"/>
            <w:gridSpan w:val="3"/>
            <w:tcMar>
              <w:top w:w="50" w:type="dxa"/>
              <w:left w:w="100" w:type="dxa"/>
            </w:tcMar>
            <w:vAlign w:val="center"/>
          </w:tcPr>
          <w:p w14:paraId="1F60C9D8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5F2C3524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1E812326" w14:textId="77777777" w:rsidTr="002E7DE2">
        <w:trPr>
          <w:trHeight w:val="144"/>
          <w:tblCellSpacing w:w="20" w:type="nil"/>
        </w:trPr>
        <w:tc>
          <w:tcPr>
            <w:tcW w:w="3634" w:type="dxa"/>
            <w:gridSpan w:val="2"/>
            <w:tcMar>
              <w:top w:w="50" w:type="dxa"/>
              <w:left w:w="100" w:type="dxa"/>
            </w:tcMar>
            <w:vAlign w:val="center"/>
          </w:tcPr>
          <w:p w14:paraId="0DC9ECD3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8F000B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70171FA" w14:textId="77777777" w:rsidR="00054AF4" w:rsidRPr="00546D95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7E3E56" w14:textId="77777777" w:rsidR="00054AF4" w:rsidRPr="005B483C" w:rsidRDefault="00054AF4" w:rsidP="002E7D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2A6420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84FF545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E1C6E" w14:textId="77777777" w:rsidR="00054AF4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058793" w14:textId="77777777" w:rsidR="00054AF4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2EBD2F" w14:textId="77777777" w:rsidR="00054AF4" w:rsidRPr="005B483C" w:rsidRDefault="00054AF4" w:rsidP="00054AF4">
      <w:pPr>
        <w:spacing w:after="0" w:line="24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5B48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776"/>
        <w:gridCol w:w="946"/>
        <w:gridCol w:w="1880"/>
        <w:gridCol w:w="1910"/>
        <w:gridCol w:w="3063"/>
        <w:gridCol w:w="2690"/>
      </w:tblGrid>
      <w:tr w:rsidR="00054AF4" w:rsidRPr="00054AF4" w14:paraId="4B44E464" w14:textId="77777777" w:rsidTr="002E7DE2">
        <w:trPr>
          <w:trHeight w:val="144"/>
          <w:tblCellSpacing w:w="20" w:type="nil"/>
        </w:trPr>
        <w:tc>
          <w:tcPr>
            <w:tcW w:w="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CA96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89C0C38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8D897A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DFCB97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  <w:gridSpan w:val="3"/>
            <w:tcMar>
              <w:top w:w="50" w:type="dxa"/>
              <w:left w:w="100" w:type="dxa"/>
            </w:tcMar>
            <w:vAlign w:val="center"/>
          </w:tcPr>
          <w:p w14:paraId="51921128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9194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3C7CC8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 w:val="restart"/>
          </w:tcPr>
          <w:p w14:paraId="188BEE62" w14:textId="77777777" w:rsidR="00054AF4" w:rsidRPr="002F70C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3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Деятельность учителя с учетом программы воспитания</w:t>
            </w:r>
          </w:p>
        </w:tc>
      </w:tr>
      <w:tr w:rsidR="00054AF4" w:rsidRPr="005B483C" w14:paraId="5D922626" w14:textId="77777777" w:rsidTr="002E7DE2">
        <w:trPr>
          <w:trHeight w:val="144"/>
          <w:tblCellSpacing w:w="20" w:type="nil"/>
        </w:trPr>
        <w:tc>
          <w:tcPr>
            <w:tcW w:w="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AB269" w14:textId="77777777" w:rsidR="00054AF4" w:rsidRPr="002F70C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9B3712" w14:textId="77777777" w:rsidR="00054AF4" w:rsidRPr="002F70C3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9C679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3F9CB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F6D136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8DD28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2276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3FB57A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1CF3B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6517CFF7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054AF4" w14:paraId="7D29D8D8" w14:textId="77777777" w:rsidTr="002E7DE2">
        <w:trPr>
          <w:trHeight w:val="376"/>
          <w:tblCellSpacing w:w="20" w:type="nil"/>
        </w:trPr>
        <w:tc>
          <w:tcPr>
            <w:tcW w:w="11323" w:type="dxa"/>
            <w:gridSpan w:val="6"/>
            <w:tcMar>
              <w:top w:w="50" w:type="dxa"/>
              <w:left w:w="100" w:type="dxa"/>
            </w:tcMar>
            <w:vAlign w:val="center"/>
          </w:tcPr>
          <w:p w14:paraId="4ACE5D77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717" w:type="dxa"/>
            <w:vMerge w:val="restart"/>
          </w:tcPr>
          <w:p w14:paraId="69E47A04" w14:textId="77777777" w:rsidR="00054AF4" w:rsidRPr="002F70C3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D3176">
              <w:rPr>
                <w:rFonts w:ascii="Times New Roman" w:hAnsi="Times New Roman" w:cs="Times New Roman"/>
                <w:lang w:val="ru-RU"/>
              </w:rPr>
              <w:t xml:space="preserve">Устанавливать доверительные отношения между учителем и обучающимися, способствующих позитивному восприятию обучающимися требований и просьб учителя. Побуждать обучающихся соблюдать на уроке общепринятые нормы поведения, правила общения со старшими (учителями) и сверстниками (обучающимися). Поддерживать в детском </w:t>
            </w:r>
            <w:proofErr w:type="spellStart"/>
            <w:r w:rsidRPr="00ED3176">
              <w:rPr>
                <w:rFonts w:ascii="Times New Roman" w:hAnsi="Times New Roman" w:cs="Times New Roman"/>
                <w:lang w:val="ru-RU"/>
              </w:rPr>
              <w:t>коллективеделовую</w:t>
            </w:r>
            <w:proofErr w:type="spellEnd"/>
            <w:r w:rsidRPr="00ED3176">
              <w:rPr>
                <w:rFonts w:ascii="Times New Roman" w:hAnsi="Times New Roman" w:cs="Times New Roman"/>
                <w:lang w:val="ru-RU"/>
              </w:rPr>
              <w:t xml:space="preserve">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</w:t>
            </w:r>
            <w:r w:rsidRPr="00ED3176">
              <w:rPr>
                <w:rFonts w:ascii="Times New Roman" w:hAnsi="Times New Roman" w:cs="Times New Roman"/>
                <w:lang w:val="ru-RU"/>
              </w:rPr>
              <w:lastRenderedPageBreak/>
              <w:t>приемов. Анализировать реальное состояние дел в учебном классе/ группе. Побуждать обучающихся соблюдать на уроке принципы учебной дисциплины и самоорганизации. Организовывать экскурсии, походы, экспедиции и т.п. 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</w:tc>
      </w:tr>
      <w:tr w:rsidR="00054AF4" w:rsidRPr="00054AF4" w14:paraId="61A529FA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970DE2A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A07C94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C252D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4F18B21" w14:textId="77777777" w:rsidR="00054AF4" w:rsidRPr="00F0361D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33638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BF3FC4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7A21116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7779B2AA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8485761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A4CEBD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01965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BF24B2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9B0B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053D5A5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1DC05B42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21D9CBC9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12C80CBC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F9D4E3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CE0CC9" w14:textId="77777777" w:rsidR="00054AF4" w:rsidRPr="007B03A9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2BCD6A7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9286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7D1099F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00F0683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5B483C" w14:paraId="75E1DB28" w14:textId="77777777" w:rsidTr="002E7DE2">
        <w:trPr>
          <w:trHeight w:val="144"/>
          <w:tblCellSpacing w:w="20" w:type="nil"/>
        </w:trPr>
        <w:tc>
          <w:tcPr>
            <w:tcW w:w="3521" w:type="dxa"/>
            <w:gridSpan w:val="2"/>
            <w:tcMar>
              <w:top w:w="50" w:type="dxa"/>
              <w:left w:w="100" w:type="dxa"/>
            </w:tcMar>
            <w:vAlign w:val="center"/>
          </w:tcPr>
          <w:p w14:paraId="3B6BA96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4E890E" w14:textId="77777777" w:rsidR="00054AF4" w:rsidRPr="007B03A9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856" w:type="dxa"/>
            <w:gridSpan w:val="3"/>
            <w:tcMar>
              <w:top w:w="50" w:type="dxa"/>
              <w:left w:w="100" w:type="dxa"/>
            </w:tcMar>
            <w:vAlign w:val="center"/>
          </w:tcPr>
          <w:p w14:paraId="5BECBBE5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23F129EB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7BD90166" w14:textId="77777777" w:rsidTr="002E7DE2">
        <w:trPr>
          <w:trHeight w:val="144"/>
          <w:tblCellSpacing w:w="20" w:type="nil"/>
        </w:trPr>
        <w:tc>
          <w:tcPr>
            <w:tcW w:w="11323" w:type="dxa"/>
            <w:gridSpan w:val="6"/>
            <w:tcMar>
              <w:top w:w="50" w:type="dxa"/>
              <w:left w:w="100" w:type="dxa"/>
            </w:tcMar>
            <w:vAlign w:val="center"/>
          </w:tcPr>
          <w:p w14:paraId="74A195F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2717" w:type="dxa"/>
            <w:vMerge/>
          </w:tcPr>
          <w:p w14:paraId="760368D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054AF4" w14:paraId="727D3EF8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F17A069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871CDC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F16D18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8F304F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24A00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EADCCC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5C959B8C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355B5E97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9E5ACA0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B1C4BC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938FA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52FA86EE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7381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5CEDBB0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2BCEBDF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51AEFFA3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0D488BDE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32A824A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D52508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0BFA56B6" w14:textId="77777777" w:rsidR="00054AF4" w:rsidRPr="007B03A9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D3D7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B8AD54E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2825EAD7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60DD658C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4191FFA2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908C78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DAC862" w14:textId="77777777" w:rsidR="00054AF4" w:rsidRPr="007B03A9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445F84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25066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4FE33C7C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5B943C62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5B483C" w14:paraId="26B33B81" w14:textId="77777777" w:rsidTr="002E7DE2">
        <w:trPr>
          <w:trHeight w:val="144"/>
          <w:tblCellSpacing w:w="20" w:type="nil"/>
        </w:trPr>
        <w:tc>
          <w:tcPr>
            <w:tcW w:w="3521" w:type="dxa"/>
            <w:gridSpan w:val="2"/>
            <w:tcMar>
              <w:top w:w="50" w:type="dxa"/>
              <w:left w:w="100" w:type="dxa"/>
            </w:tcMar>
            <w:vAlign w:val="center"/>
          </w:tcPr>
          <w:p w14:paraId="288DA5E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22FE16" w14:textId="77777777" w:rsidR="00054AF4" w:rsidRPr="007B03A9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856" w:type="dxa"/>
            <w:gridSpan w:val="3"/>
            <w:tcMar>
              <w:top w:w="50" w:type="dxa"/>
              <w:left w:w="100" w:type="dxa"/>
            </w:tcMar>
            <w:vAlign w:val="center"/>
          </w:tcPr>
          <w:p w14:paraId="227A8A67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vMerge/>
          </w:tcPr>
          <w:p w14:paraId="521C6749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72A2D705" w14:textId="77777777" w:rsidTr="002E7DE2">
        <w:trPr>
          <w:trHeight w:val="144"/>
          <w:tblCellSpacing w:w="20" w:type="nil"/>
        </w:trPr>
        <w:tc>
          <w:tcPr>
            <w:tcW w:w="11323" w:type="dxa"/>
            <w:gridSpan w:val="6"/>
            <w:tcMar>
              <w:top w:w="50" w:type="dxa"/>
              <w:left w:w="100" w:type="dxa"/>
            </w:tcMar>
            <w:vAlign w:val="center"/>
          </w:tcPr>
          <w:p w14:paraId="44FE917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717" w:type="dxa"/>
            <w:vMerge/>
          </w:tcPr>
          <w:p w14:paraId="75204924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4AF4" w:rsidRPr="00054AF4" w14:paraId="0B8C8693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6C1FDF36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DC31953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AF3E9F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3E023FD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6F78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5E632EF7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1E0D9EA9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054AF4" w14:paraId="2C364954" w14:textId="77777777" w:rsidTr="002E7DE2">
        <w:trPr>
          <w:trHeight w:val="144"/>
          <w:tblCellSpacing w:w="20" w:type="nil"/>
        </w:trPr>
        <w:tc>
          <w:tcPr>
            <w:tcW w:w="693" w:type="dxa"/>
            <w:tcMar>
              <w:top w:w="50" w:type="dxa"/>
              <w:left w:w="100" w:type="dxa"/>
            </w:tcMar>
            <w:vAlign w:val="center"/>
          </w:tcPr>
          <w:p w14:paraId="29136C54" w14:textId="77777777" w:rsidR="00054AF4" w:rsidRPr="005B483C" w:rsidRDefault="00054AF4" w:rsidP="002E7D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92F8B75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06098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62A77952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6285D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11A74F0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B48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2717" w:type="dxa"/>
            <w:vMerge/>
          </w:tcPr>
          <w:p w14:paraId="5A8E9D52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4AF4" w:rsidRPr="005B483C" w14:paraId="1BB87B18" w14:textId="77777777" w:rsidTr="002E7DE2">
        <w:trPr>
          <w:trHeight w:val="144"/>
          <w:tblCellSpacing w:w="20" w:type="nil"/>
        </w:trPr>
        <w:tc>
          <w:tcPr>
            <w:tcW w:w="3521" w:type="dxa"/>
            <w:gridSpan w:val="2"/>
            <w:tcMar>
              <w:top w:w="50" w:type="dxa"/>
              <w:left w:w="100" w:type="dxa"/>
            </w:tcMar>
            <w:vAlign w:val="center"/>
          </w:tcPr>
          <w:p w14:paraId="39A7DCA1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C7E068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6856" w:type="dxa"/>
            <w:gridSpan w:val="3"/>
            <w:tcMar>
              <w:top w:w="50" w:type="dxa"/>
              <w:left w:w="100" w:type="dxa"/>
            </w:tcMar>
            <w:vAlign w:val="center"/>
          </w:tcPr>
          <w:p w14:paraId="49F8E067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6BC5BB8A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F4" w:rsidRPr="005B483C" w14:paraId="00D06DEA" w14:textId="77777777" w:rsidTr="002E7DE2">
        <w:trPr>
          <w:trHeight w:val="144"/>
          <w:tblCellSpacing w:w="20" w:type="nil"/>
        </w:trPr>
        <w:tc>
          <w:tcPr>
            <w:tcW w:w="3521" w:type="dxa"/>
            <w:gridSpan w:val="2"/>
            <w:tcMar>
              <w:top w:w="50" w:type="dxa"/>
              <w:left w:w="100" w:type="dxa"/>
            </w:tcMar>
            <w:vAlign w:val="center"/>
          </w:tcPr>
          <w:p w14:paraId="0F57192B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6D4B1C" w14:textId="77777777" w:rsidR="00054AF4" w:rsidRPr="005B483C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14:paraId="4AE72566" w14:textId="77777777" w:rsidR="00054AF4" w:rsidRPr="00F0361D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284AF" w14:textId="77777777" w:rsidR="00054AF4" w:rsidRPr="00F0361D" w:rsidRDefault="00054AF4" w:rsidP="002E7DE2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14:paraId="2FF9041E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F1FC4DE" w14:textId="77777777" w:rsidR="00054AF4" w:rsidRPr="005B483C" w:rsidRDefault="00054AF4" w:rsidP="002E7D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CB43D" w14:textId="77777777" w:rsidR="004C1F32" w:rsidRPr="008F1F36" w:rsidRDefault="004C1F32" w:rsidP="008F1F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D212B69" w14:textId="77777777" w:rsidR="00054AF4" w:rsidRDefault="00054AF4">
      <w:pPr>
        <w:spacing w:after="200" w:line="276" w:lineRule="auto"/>
        <w:rPr>
          <w:rFonts w:asciiTheme="majorHAnsi" w:eastAsia="Times New Roman" w:hAnsiTheme="majorHAnsi" w:cstheme="majorBidi"/>
          <w:color w:val="365F91" w:themeColor="accent1" w:themeShade="BF"/>
          <w:sz w:val="26"/>
          <w:szCs w:val="26"/>
          <w:lang w:val="ru-RU" w:eastAsia="ru-RU"/>
        </w:rPr>
      </w:pPr>
      <w:bookmarkStart w:id="3" w:name="_Toc131160136"/>
      <w:r>
        <w:rPr>
          <w:rFonts w:eastAsia="Times New Roman"/>
          <w:lang w:val="ru-RU" w:eastAsia="ru-RU"/>
        </w:rPr>
        <w:br w:type="page"/>
      </w:r>
    </w:p>
    <w:p w14:paraId="52DA3F44" w14:textId="77777777" w:rsidR="00054AF4" w:rsidRDefault="00054AF4" w:rsidP="00EC7EEB">
      <w:pPr>
        <w:pStyle w:val="2"/>
        <w:rPr>
          <w:rFonts w:eastAsia="Times New Roman"/>
          <w:lang w:val="ru-RU" w:eastAsia="ru-RU"/>
        </w:rPr>
        <w:sectPr w:rsidR="00054AF4" w:rsidSect="00054AF4">
          <w:footerReference w:type="even" r:id="rId45"/>
          <w:footerReference w:type="default" r:id="rId46"/>
          <w:pgSz w:w="16838" w:h="11906" w:orient="landscape" w:code="9"/>
          <w:pgMar w:top="1077" w:right="1440" w:bottom="1077" w:left="1440" w:header="0" w:footer="0" w:gutter="0"/>
          <w:cols w:space="720"/>
          <w:docGrid w:linePitch="299"/>
        </w:sectPr>
      </w:pPr>
    </w:p>
    <w:p w14:paraId="3F5D7763" w14:textId="77777777" w:rsidR="00054AF4" w:rsidRPr="008F1F36" w:rsidRDefault="00054AF4" w:rsidP="00054AF4">
      <w:pPr>
        <w:pStyle w:val="1"/>
        <w:rPr>
          <w:lang w:eastAsia="ru-RU"/>
        </w:rPr>
      </w:pPr>
      <w:bookmarkStart w:id="4" w:name="_Toc131160140"/>
      <w:bookmarkEnd w:id="3"/>
      <w:r w:rsidRPr="008F1F36">
        <w:rPr>
          <w:lang w:eastAsia="ru-RU"/>
        </w:rPr>
        <w:lastRenderedPageBreak/>
        <w:t>Особенности оценивания результатов обучения.</w:t>
      </w:r>
      <w:bookmarkEnd w:id="4"/>
    </w:p>
    <w:p w14:paraId="7FB9E9AD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</w:p>
    <w:p w14:paraId="1A469473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В контроле усвоения программы по предмету выделяется текущий (в течение года) и итоговый контроль. </w:t>
      </w:r>
    </w:p>
    <w:p w14:paraId="20B9CA55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Для контроля и оценки знаний и умений обучающихся используются фронтальная устная проверка, письменные работы, не требующие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14:paraId="1293EE75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Cs/>
          <w:iCs/>
          <w:color w:val="00000A"/>
          <w:sz w:val="24"/>
          <w:szCs w:val="24"/>
          <w:lang w:val="ru-RU" w:eastAsia="ru-RU"/>
        </w:rPr>
        <w:t>Фронтальный опрос</w:t>
      </w: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 xml:space="preserve"> 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проводится как беседа-полилог, в котором участвуют учащиеся всего класса. Педагогический работник подготавливает серию вопросов по конкретной теме курса, на которые учащиеся дают короткие ответы, обосновывая их материалами учебника.</w:t>
      </w:r>
    </w:p>
    <w:p w14:paraId="502FAE3C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При письменной проверке знаний используются контрольные тестовые работы, которые не требуют полного обязательного письменного ответа. Тестовые задания предлагаются в следующих вариантах: поиск ошибки, выбор ответа. Для обеспечения индивидуального подхода возможно использование карточек-заданий: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обучающиеся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заполняют таблицы, рисуют или дополняют схемы, диаграммы, выбирают правильную дату.</w:t>
      </w:r>
    </w:p>
    <w:p w14:paraId="503C0252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В 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(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дополнительном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)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и 1 классе балльная система не используется. Используется только качественная оценка уровней освоения программы.</w:t>
      </w:r>
    </w:p>
    <w:p w14:paraId="2931EB6B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Критерии оценивания:</w:t>
      </w:r>
    </w:p>
    <w:p w14:paraId="7B21235C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</w:p>
    <w:p w14:paraId="4156892B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Высокий уровень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освоения программы определяется, если обучающийся владеет теоретическим учебным материалом, не допускает фактических ошибок, устанавливает связи между объектами и явлениями природы (в пределах программы), дает верные ответы на все поставленные вопросы с учетом специфики проявления речевого дефекта. </w:t>
      </w:r>
    </w:p>
    <w:p w14:paraId="2FD8FD21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Достаточно высокий уровень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освоения программы определяется, если ответы обучающегося в основном соответствует требованиям, установленным для высокого уровня, но ученик допускает отдельные неточности в изложении фактического материала, в использовании отдельных терминов, с учетом специфики проявления речевого дефекта. Все недочеты ученик легко исправляет сам при указании на них учителем. </w:t>
      </w:r>
    </w:p>
    <w:p w14:paraId="3273B1E8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Средний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r w:rsidRPr="008F1F3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уровень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освоения программы определяется, если обучающийся усвоил основное содержание учебного материала. Допускает фактические ошибки, затрудняется устанавливать предусмотренные программой связи между объектами и явлениями окружающего мира, дает краткие ответы на вопросы учителя, с учетом специфики проявления речевого дефекта. Может исправить перечисленные недочеты с помощью учителя. </w:t>
      </w:r>
    </w:p>
    <w:p w14:paraId="1B7CDFBC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</w:t>
      </w:r>
      <w:r w:rsidRPr="008F1F3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Низкий уровень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освоения программы определяется, если обучающийся обнаруживает незнание большей части программного материала, не может ответить на вопросы даже с помощью учителя (с учетом специфики проявления речевого дефекта).</w:t>
      </w:r>
    </w:p>
    <w:p w14:paraId="209FE998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</w:p>
    <w:p w14:paraId="31D12BD6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Начиная со 2 класса, наряду с качественной оценкой освоения программы обучающимися, применяется балльная система оценивания.</w:t>
      </w:r>
    </w:p>
    <w:p w14:paraId="408B6C63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Критерии оценивания:</w:t>
      </w:r>
    </w:p>
    <w:p w14:paraId="3FC9DBEB" w14:textId="77777777" w:rsidR="00054AF4" w:rsidRPr="008F1F36" w:rsidRDefault="00054AF4" w:rsidP="00054AF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</w:p>
    <w:p w14:paraId="3E06AAED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>Устный опрос.</w:t>
      </w:r>
    </w:p>
    <w:p w14:paraId="20D816CC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</w:p>
    <w:p w14:paraId="1CEF5BA4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>Оценка «5»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 ставится обучающемуся, если он владеет теоретическим учебным материалом, не допускает фактических ошибок, устанавливает связи между объектами и явлениями природы (в пределах программы), дает полные ответы на все поставленные вопросы с учетом специфики проявления речевого дефекта. В речи допущено не более 2 специфических речевых ошибок.</w:t>
      </w:r>
    </w:p>
    <w:p w14:paraId="259B59A7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>Оценка «4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»</w:t>
      </w: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 xml:space="preserve"> 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 xml:space="preserve">ставится обучающемуся, если его ответ в основном соответствует 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lastRenderedPageBreak/>
        <w:t>требованиям, установленным для оценки «5», но обучающийся допускает отдельные неточности в изложении фактического материала, в использовании отдельных терминов, с учетом специфики проявления речевого дефекта. Все недочеты обучающийся легко исправляет сам при указании на них педагогическим работником. В речи допущено 3-4 специфических речевых ошибки.</w:t>
      </w:r>
    </w:p>
    <w:p w14:paraId="53CB228D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>Оценка «3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»</w:t>
      </w: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 xml:space="preserve"> 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ставится обучающемуся, если он усвоил основное содержание учебного материала. Допускает фактические ошибки, затрудняется устанавливать предусмотренные программой связи между объектами и явлениями окружающего мира, дает краткие ответы на вопросы педагогического работника, с учетом специфики проявления речевого дефекта. Может исправить перечисленные недочеты с помощью педагогического работника. В речи допущено 5-6 специфических речевых ошибок.</w:t>
      </w:r>
    </w:p>
    <w:p w14:paraId="32F94E9E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 xml:space="preserve">Оценка «2» </w:t>
      </w: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ставится обучающемуся, если он обнаруживает незнание большей части программного материала, не может ответить на вопросы даже с помощью педагогического работника (с учетом специфики проявления речевого дефекта), в речи допущено более 7 специфических речевых ошибок.</w:t>
      </w:r>
    </w:p>
    <w:p w14:paraId="2149E39C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</w:p>
    <w:p w14:paraId="2AAD93D7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>Оценка тестов, словарных диктантов.</w:t>
      </w:r>
    </w:p>
    <w:p w14:paraId="600D7379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Выполненная работа оценивается отметками «зачет» или «незачет». Считается, что обучающийся обнаружил достаточную базовую подготовку («зачет»), если он дал не менее 75% правильных ответов.</w:t>
      </w:r>
    </w:p>
    <w:p w14:paraId="7F13D706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</w:p>
    <w:p w14:paraId="372CFADD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  <w:t>Ошибки, влияющие на снижение оценки:</w:t>
      </w:r>
    </w:p>
    <w:p w14:paraId="53A0C986" w14:textId="77777777" w:rsidR="00054AF4" w:rsidRPr="008F1F36" w:rsidRDefault="00054AF4" w:rsidP="00054AF4">
      <w:pPr>
        <w:pStyle w:val="a3"/>
        <w:widowControl w:val="0"/>
        <w:suppressAutoHyphens/>
        <w:spacing w:line="240" w:lineRule="auto"/>
        <w:ind w:left="0" w:firstLine="709"/>
        <w:jc w:val="both"/>
        <w:rPr>
          <w:caps w:val="0"/>
          <w:color w:val="00000A"/>
        </w:rPr>
      </w:pPr>
      <w:r w:rsidRPr="008F1F36">
        <w:rPr>
          <w:caps w:val="0"/>
          <w:color w:val="00000A"/>
        </w:rPr>
        <w:t>неправильное определение понятия, замена существенной характеристики понятия несущественной в пределах программного материала;</w:t>
      </w:r>
    </w:p>
    <w:p w14:paraId="5A600055" w14:textId="77777777" w:rsidR="00054AF4" w:rsidRPr="008F1F36" w:rsidRDefault="00054AF4" w:rsidP="00054AF4">
      <w:pPr>
        <w:pStyle w:val="a3"/>
        <w:widowControl w:val="0"/>
        <w:suppressAutoHyphens/>
        <w:spacing w:line="240" w:lineRule="auto"/>
        <w:ind w:left="0" w:firstLine="709"/>
        <w:jc w:val="both"/>
        <w:rPr>
          <w:caps w:val="0"/>
          <w:color w:val="00000A"/>
        </w:rPr>
      </w:pPr>
      <w:r w:rsidRPr="008F1F36">
        <w:rPr>
          <w:caps w:val="0"/>
          <w:color w:val="00000A"/>
        </w:rPr>
        <w:t>нарушение последовательности в описании объекта (явления) при использовании предложенной графической опоры или плана;</w:t>
      </w:r>
    </w:p>
    <w:p w14:paraId="2FF990E0" w14:textId="77777777" w:rsidR="00054AF4" w:rsidRPr="008F1F36" w:rsidRDefault="00054AF4" w:rsidP="00054AF4">
      <w:pPr>
        <w:pStyle w:val="a3"/>
        <w:widowControl w:val="0"/>
        <w:suppressAutoHyphens/>
        <w:spacing w:line="240" w:lineRule="auto"/>
        <w:ind w:left="0" w:firstLine="709"/>
        <w:jc w:val="both"/>
        <w:rPr>
          <w:caps w:val="0"/>
          <w:color w:val="00000A"/>
        </w:rPr>
      </w:pPr>
      <w:r w:rsidRPr="008F1F36">
        <w:rPr>
          <w:caps w:val="0"/>
          <w:color w:val="00000A"/>
        </w:rPr>
        <w:t>ошибки в сравнении объектов, их классификации на группы по существенным признакам;</w:t>
      </w:r>
    </w:p>
    <w:p w14:paraId="1437AC9B" w14:textId="77777777" w:rsidR="00054AF4" w:rsidRPr="008F1F36" w:rsidRDefault="00054AF4" w:rsidP="00054AF4">
      <w:pPr>
        <w:pStyle w:val="a3"/>
        <w:widowControl w:val="0"/>
        <w:suppressAutoHyphens/>
        <w:spacing w:line="240" w:lineRule="auto"/>
        <w:ind w:left="0" w:firstLine="709"/>
        <w:jc w:val="both"/>
        <w:rPr>
          <w:color w:val="00000A"/>
        </w:rPr>
      </w:pPr>
      <w:r w:rsidRPr="008F1F36">
        <w:rPr>
          <w:caps w:val="0"/>
          <w:color w:val="00000A"/>
        </w:rPr>
        <w:t>незнание фактического материала, неумение привести самостоятельные примеры, подтверждающие высказанное суждение</w:t>
      </w:r>
      <w:r w:rsidRPr="008F1F36">
        <w:rPr>
          <w:color w:val="00000A"/>
        </w:rPr>
        <w:t>.</w:t>
      </w:r>
    </w:p>
    <w:p w14:paraId="36E577DF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  <w:r w:rsidRPr="008F1F36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  <w:t>Критерий оценки тестовых заданий – количественный, количество ошибок для снижения оценки зависит от количества заданий в тесте. Необходимо учитывать, что предмет «Окружающий мир» не является точной областью знаний. При формулировке тестовых заданий необходимо избегать неоднозначных формулировок или субъективных суждений, способных привести к непониманию обучающимся задания и неверному ответу в связи с неточной или некорректной формулировкой.</w:t>
      </w:r>
    </w:p>
    <w:p w14:paraId="1C347D61" w14:textId="77777777" w:rsidR="00054AF4" w:rsidRPr="008F1F36" w:rsidRDefault="00054AF4" w:rsidP="00054A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ru-RU"/>
        </w:rPr>
      </w:pPr>
    </w:p>
    <w:tbl>
      <w:tblPr>
        <w:tblW w:w="1020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3"/>
        <w:gridCol w:w="2550"/>
        <w:gridCol w:w="2551"/>
        <w:gridCol w:w="2552"/>
      </w:tblGrid>
      <w:tr w:rsidR="00054AF4" w:rsidRPr="008F1F36" w14:paraId="5B69DF70" w14:textId="77777777" w:rsidTr="002E7DE2">
        <w:trPr>
          <w:trHeight w:val="691"/>
          <w:jc w:val="center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AC423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Базовый уровень</w:t>
            </w:r>
          </w:p>
          <w:p w14:paraId="2C033AA6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0 - 60%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DB42B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60 - 77%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5A27F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77 - 90%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7C9E9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90 - 100%</w:t>
            </w:r>
          </w:p>
        </w:tc>
      </w:tr>
      <w:tr w:rsidR="00054AF4" w:rsidRPr="008F1F36" w14:paraId="79952063" w14:textId="77777777" w:rsidTr="002E7DE2">
        <w:trPr>
          <w:trHeight w:val="511"/>
          <w:jc w:val="center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DA5D4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«2»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F7D33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«3»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2D66E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9300C" w14:textId="77777777" w:rsidR="00054AF4" w:rsidRPr="008F1F36" w:rsidRDefault="00054AF4" w:rsidP="002E7DE2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8F1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«5»</w:t>
            </w:r>
          </w:p>
        </w:tc>
      </w:tr>
      <w:bookmarkEnd w:id="1"/>
    </w:tbl>
    <w:p w14:paraId="6FDA959B" w14:textId="77777777" w:rsidR="004C1F32" w:rsidRPr="008F1F36" w:rsidRDefault="004C1F32" w:rsidP="008F1F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 w:eastAsia="ru-RU"/>
        </w:rPr>
      </w:pPr>
    </w:p>
    <w:sectPr w:rsidR="004C1F32" w:rsidRPr="008F1F36" w:rsidSect="00054AF4">
      <w:pgSz w:w="11906" w:h="16838" w:code="9"/>
      <w:pgMar w:top="1440" w:right="1077" w:bottom="1440" w:left="107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FD96" w14:textId="77777777" w:rsidR="000D180E" w:rsidRDefault="000D180E">
      <w:pPr>
        <w:spacing w:after="0" w:line="240" w:lineRule="auto"/>
      </w:pPr>
      <w:r>
        <w:separator/>
      </w:r>
    </w:p>
  </w:endnote>
  <w:endnote w:type="continuationSeparator" w:id="0">
    <w:p w14:paraId="56C9977A" w14:textId="77777777" w:rsidR="000D180E" w:rsidRDefault="000D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5EA0" w14:textId="77777777" w:rsidR="00774EC0" w:rsidRDefault="00774EC0">
    <w:pPr>
      <w:pStyle w:val="a5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679379"/>
      <w:docPartObj>
        <w:docPartGallery w:val="Page Numbers (Bottom of Page)"/>
        <w:docPartUnique/>
      </w:docPartObj>
    </w:sdtPr>
    <w:sdtContent>
      <w:p w14:paraId="2CE56C5C" w14:textId="1D079CB0" w:rsidR="00774EC0" w:rsidRDefault="00774EC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736" w:rsidRPr="00E56736">
          <w:rPr>
            <w:noProof/>
            <w:lang w:val="ru-RU"/>
          </w:rPr>
          <w:t>2</w:t>
        </w:r>
        <w:r>
          <w:fldChar w:fldCharType="end"/>
        </w:r>
      </w:p>
    </w:sdtContent>
  </w:sdt>
  <w:p w14:paraId="77003555" w14:textId="77777777" w:rsidR="00774EC0" w:rsidRDefault="00774EC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18F5" w14:textId="77777777" w:rsidR="000D180E" w:rsidRDefault="000D180E">
      <w:pPr>
        <w:spacing w:after="0" w:line="240" w:lineRule="auto"/>
      </w:pPr>
      <w:r>
        <w:separator/>
      </w:r>
    </w:p>
  </w:footnote>
  <w:footnote w:type="continuationSeparator" w:id="0">
    <w:p w14:paraId="6BA331B0" w14:textId="77777777" w:rsidR="000D180E" w:rsidRDefault="000D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294"/>
    <w:multiLevelType w:val="multilevel"/>
    <w:tmpl w:val="9E56E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F6A61"/>
    <w:multiLevelType w:val="multilevel"/>
    <w:tmpl w:val="96689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32BB9"/>
    <w:multiLevelType w:val="multilevel"/>
    <w:tmpl w:val="025E1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E7B68"/>
    <w:multiLevelType w:val="multilevel"/>
    <w:tmpl w:val="0ACC8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8E5928"/>
    <w:multiLevelType w:val="multilevel"/>
    <w:tmpl w:val="568E1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4067C"/>
    <w:multiLevelType w:val="multilevel"/>
    <w:tmpl w:val="FF88C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B26711"/>
    <w:multiLevelType w:val="multilevel"/>
    <w:tmpl w:val="871A7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750B83"/>
    <w:multiLevelType w:val="multilevel"/>
    <w:tmpl w:val="C35878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012317"/>
    <w:multiLevelType w:val="multilevel"/>
    <w:tmpl w:val="D1E4A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3163A7"/>
    <w:multiLevelType w:val="multilevel"/>
    <w:tmpl w:val="99AAB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25236"/>
    <w:multiLevelType w:val="multilevel"/>
    <w:tmpl w:val="6396C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B60E55"/>
    <w:multiLevelType w:val="multilevel"/>
    <w:tmpl w:val="0DC45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46732"/>
    <w:multiLevelType w:val="multilevel"/>
    <w:tmpl w:val="4850A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274D6"/>
    <w:multiLevelType w:val="multilevel"/>
    <w:tmpl w:val="32565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505050"/>
    <w:multiLevelType w:val="multilevel"/>
    <w:tmpl w:val="96E8D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1038DE"/>
    <w:multiLevelType w:val="multilevel"/>
    <w:tmpl w:val="C9C889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A56942"/>
    <w:multiLevelType w:val="multilevel"/>
    <w:tmpl w:val="C68ED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51BAE"/>
    <w:multiLevelType w:val="multilevel"/>
    <w:tmpl w:val="1110F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39031C"/>
    <w:multiLevelType w:val="multilevel"/>
    <w:tmpl w:val="162E3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860F3B"/>
    <w:multiLevelType w:val="multilevel"/>
    <w:tmpl w:val="06E86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D85533"/>
    <w:multiLevelType w:val="multilevel"/>
    <w:tmpl w:val="B8B46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771C6F"/>
    <w:multiLevelType w:val="multilevel"/>
    <w:tmpl w:val="11566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37486B"/>
    <w:multiLevelType w:val="multilevel"/>
    <w:tmpl w:val="E9D89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E75895"/>
    <w:multiLevelType w:val="multilevel"/>
    <w:tmpl w:val="3D66C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2E34CC"/>
    <w:multiLevelType w:val="multilevel"/>
    <w:tmpl w:val="706C6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ED3DA3"/>
    <w:multiLevelType w:val="multilevel"/>
    <w:tmpl w:val="A5FC51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310174"/>
    <w:multiLevelType w:val="multilevel"/>
    <w:tmpl w:val="D384E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212BDD"/>
    <w:multiLevelType w:val="multilevel"/>
    <w:tmpl w:val="D4E28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0523E4"/>
    <w:multiLevelType w:val="multilevel"/>
    <w:tmpl w:val="2FA2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42182A"/>
    <w:multiLevelType w:val="multilevel"/>
    <w:tmpl w:val="87D0DA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327FF"/>
    <w:multiLevelType w:val="multilevel"/>
    <w:tmpl w:val="1E285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103031"/>
    <w:multiLevelType w:val="multilevel"/>
    <w:tmpl w:val="063EE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371A14"/>
    <w:multiLevelType w:val="multilevel"/>
    <w:tmpl w:val="4BC2E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0573CF"/>
    <w:multiLevelType w:val="multilevel"/>
    <w:tmpl w:val="1AACB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7A11F9"/>
    <w:multiLevelType w:val="multilevel"/>
    <w:tmpl w:val="4B5C7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973F58"/>
    <w:multiLevelType w:val="multilevel"/>
    <w:tmpl w:val="A350A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264152"/>
    <w:multiLevelType w:val="multilevel"/>
    <w:tmpl w:val="6AE8B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90270B"/>
    <w:multiLevelType w:val="multilevel"/>
    <w:tmpl w:val="033EB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EB777A"/>
    <w:multiLevelType w:val="multilevel"/>
    <w:tmpl w:val="9828A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6C471B"/>
    <w:multiLevelType w:val="multilevel"/>
    <w:tmpl w:val="39980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BA0D63"/>
    <w:multiLevelType w:val="multilevel"/>
    <w:tmpl w:val="6EF2D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C970BE"/>
    <w:multiLevelType w:val="multilevel"/>
    <w:tmpl w:val="DB0A9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AD7A61"/>
    <w:multiLevelType w:val="multilevel"/>
    <w:tmpl w:val="3C145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8536346">
    <w:abstractNumId w:val="7"/>
  </w:num>
  <w:num w:numId="2" w16cid:durableId="581185479">
    <w:abstractNumId w:val="25"/>
  </w:num>
  <w:num w:numId="3" w16cid:durableId="1195655938">
    <w:abstractNumId w:val="9"/>
  </w:num>
  <w:num w:numId="4" w16cid:durableId="719986792">
    <w:abstractNumId w:val="39"/>
  </w:num>
  <w:num w:numId="5" w16cid:durableId="1035927882">
    <w:abstractNumId w:val="31"/>
  </w:num>
  <w:num w:numId="6" w16cid:durableId="1453864688">
    <w:abstractNumId w:val="23"/>
  </w:num>
  <w:num w:numId="7" w16cid:durableId="95755509">
    <w:abstractNumId w:val="2"/>
  </w:num>
  <w:num w:numId="8" w16cid:durableId="226034154">
    <w:abstractNumId w:val="8"/>
  </w:num>
  <w:num w:numId="9" w16cid:durableId="1534614751">
    <w:abstractNumId w:val="41"/>
  </w:num>
  <w:num w:numId="10" w16cid:durableId="666708807">
    <w:abstractNumId w:val="15"/>
  </w:num>
  <w:num w:numId="11" w16cid:durableId="1346401502">
    <w:abstractNumId w:val="14"/>
  </w:num>
  <w:num w:numId="12" w16cid:durableId="1516727310">
    <w:abstractNumId w:val="29"/>
  </w:num>
  <w:num w:numId="13" w16cid:durableId="70858605">
    <w:abstractNumId w:val="12"/>
  </w:num>
  <w:num w:numId="14" w16cid:durableId="1481925689">
    <w:abstractNumId w:val="22"/>
  </w:num>
  <w:num w:numId="15" w16cid:durableId="1983997596">
    <w:abstractNumId w:val="16"/>
  </w:num>
  <w:num w:numId="16" w16cid:durableId="1989937206">
    <w:abstractNumId w:val="5"/>
  </w:num>
  <w:num w:numId="17" w16cid:durableId="321936174">
    <w:abstractNumId w:val="13"/>
  </w:num>
  <w:num w:numId="18" w16cid:durableId="1436444353">
    <w:abstractNumId w:val="17"/>
  </w:num>
  <w:num w:numId="19" w16cid:durableId="626543849">
    <w:abstractNumId w:val="37"/>
  </w:num>
  <w:num w:numId="20" w16cid:durableId="382019978">
    <w:abstractNumId w:val="0"/>
  </w:num>
  <w:num w:numId="21" w16cid:durableId="2112778269">
    <w:abstractNumId w:val="24"/>
  </w:num>
  <w:num w:numId="22" w16cid:durableId="1461807100">
    <w:abstractNumId w:val="18"/>
  </w:num>
  <w:num w:numId="23" w16cid:durableId="1500001212">
    <w:abstractNumId w:val="6"/>
  </w:num>
  <w:num w:numId="24" w16cid:durableId="193663118">
    <w:abstractNumId w:val="20"/>
  </w:num>
  <w:num w:numId="25" w16cid:durableId="1820607703">
    <w:abstractNumId w:val="35"/>
  </w:num>
  <w:num w:numId="26" w16cid:durableId="790973377">
    <w:abstractNumId w:val="36"/>
  </w:num>
  <w:num w:numId="27" w16cid:durableId="2020502100">
    <w:abstractNumId w:val="3"/>
  </w:num>
  <w:num w:numId="28" w16cid:durableId="2092919876">
    <w:abstractNumId w:val="10"/>
  </w:num>
  <w:num w:numId="29" w16cid:durableId="1456555833">
    <w:abstractNumId w:val="26"/>
  </w:num>
  <w:num w:numId="30" w16cid:durableId="494145791">
    <w:abstractNumId w:val="33"/>
  </w:num>
  <w:num w:numId="31" w16cid:durableId="300694426">
    <w:abstractNumId w:val="34"/>
  </w:num>
  <w:num w:numId="32" w16cid:durableId="110053600">
    <w:abstractNumId w:val="1"/>
  </w:num>
  <w:num w:numId="33" w16cid:durableId="2069377635">
    <w:abstractNumId w:val="21"/>
  </w:num>
  <w:num w:numId="34" w16cid:durableId="2047287270">
    <w:abstractNumId w:val="32"/>
  </w:num>
  <w:num w:numId="35" w16cid:durableId="736512036">
    <w:abstractNumId w:val="28"/>
  </w:num>
  <w:num w:numId="36" w16cid:durableId="2057896833">
    <w:abstractNumId w:val="30"/>
  </w:num>
  <w:num w:numId="37" w16cid:durableId="1716389929">
    <w:abstractNumId w:val="40"/>
  </w:num>
  <w:num w:numId="38" w16cid:durableId="15354785">
    <w:abstractNumId w:val="19"/>
  </w:num>
  <w:num w:numId="39" w16cid:durableId="666372806">
    <w:abstractNumId w:val="4"/>
  </w:num>
  <w:num w:numId="40" w16cid:durableId="1248420713">
    <w:abstractNumId w:val="11"/>
  </w:num>
  <w:num w:numId="41" w16cid:durableId="826362667">
    <w:abstractNumId w:val="38"/>
  </w:num>
  <w:num w:numId="42" w16cid:durableId="144129227">
    <w:abstractNumId w:val="27"/>
  </w:num>
  <w:num w:numId="43" w16cid:durableId="97093849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6E"/>
    <w:rsid w:val="00001FFD"/>
    <w:rsid w:val="000055EC"/>
    <w:rsid w:val="0000616F"/>
    <w:rsid w:val="00012BF9"/>
    <w:rsid w:val="00015E51"/>
    <w:rsid w:val="00024731"/>
    <w:rsid w:val="0003482A"/>
    <w:rsid w:val="000362BF"/>
    <w:rsid w:val="00052582"/>
    <w:rsid w:val="00054AF4"/>
    <w:rsid w:val="00054F92"/>
    <w:rsid w:val="00057BC5"/>
    <w:rsid w:val="0006231B"/>
    <w:rsid w:val="00062468"/>
    <w:rsid w:val="00073D2A"/>
    <w:rsid w:val="00077826"/>
    <w:rsid w:val="00077BED"/>
    <w:rsid w:val="0008047A"/>
    <w:rsid w:val="000946CB"/>
    <w:rsid w:val="000A0A25"/>
    <w:rsid w:val="000A69D9"/>
    <w:rsid w:val="000B0D1D"/>
    <w:rsid w:val="000B1258"/>
    <w:rsid w:val="000B1523"/>
    <w:rsid w:val="000B38C6"/>
    <w:rsid w:val="000B5864"/>
    <w:rsid w:val="000C6C0B"/>
    <w:rsid w:val="000C6F04"/>
    <w:rsid w:val="000D180E"/>
    <w:rsid w:val="000D534D"/>
    <w:rsid w:val="000E32E6"/>
    <w:rsid w:val="000F5572"/>
    <w:rsid w:val="000F68EF"/>
    <w:rsid w:val="001067F4"/>
    <w:rsid w:val="00111E41"/>
    <w:rsid w:val="00112E01"/>
    <w:rsid w:val="0011569E"/>
    <w:rsid w:val="00115A36"/>
    <w:rsid w:val="001200E6"/>
    <w:rsid w:val="00122FF2"/>
    <w:rsid w:val="00127688"/>
    <w:rsid w:val="00130CFD"/>
    <w:rsid w:val="001310C2"/>
    <w:rsid w:val="001334F8"/>
    <w:rsid w:val="0013453D"/>
    <w:rsid w:val="00136AE9"/>
    <w:rsid w:val="00136F31"/>
    <w:rsid w:val="00140591"/>
    <w:rsid w:val="00141372"/>
    <w:rsid w:val="0014216C"/>
    <w:rsid w:val="00142AD3"/>
    <w:rsid w:val="001459E5"/>
    <w:rsid w:val="00145EBB"/>
    <w:rsid w:val="00147FCF"/>
    <w:rsid w:val="00151092"/>
    <w:rsid w:val="001527B8"/>
    <w:rsid w:val="00155748"/>
    <w:rsid w:val="001569F5"/>
    <w:rsid w:val="00161D94"/>
    <w:rsid w:val="00161F73"/>
    <w:rsid w:val="00162AA4"/>
    <w:rsid w:val="00162E84"/>
    <w:rsid w:val="0016523C"/>
    <w:rsid w:val="00170330"/>
    <w:rsid w:val="001728A4"/>
    <w:rsid w:val="001760BB"/>
    <w:rsid w:val="00176429"/>
    <w:rsid w:val="001804B1"/>
    <w:rsid w:val="0018729B"/>
    <w:rsid w:val="00194886"/>
    <w:rsid w:val="00197564"/>
    <w:rsid w:val="001A1AE2"/>
    <w:rsid w:val="001B0A85"/>
    <w:rsid w:val="001B3AF4"/>
    <w:rsid w:val="001C614D"/>
    <w:rsid w:val="001C7053"/>
    <w:rsid w:val="001C7EE2"/>
    <w:rsid w:val="001D6F8A"/>
    <w:rsid w:val="001E1898"/>
    <w:rsid w:val="001E2154"/>
    <w:rsid w:val="001E344D"/>
    <w:rsid w:val="001F334C"/>
    <w:rsid w:val="001F5468"/>
    <w:rsid w:val="002004E9"/>
    <w:rsid w:val="00205149"/>
    <w:rsid w:val="00211B34"/>
    <w:rsid w:val="00217E65"/>
    <w:rsid w:val="00221349"/>
    <w:rsid w:val="002259B0"/>
    <w:rsid w:val="00232BCF"/>
    <w:rsid w:val="00237124"/>
    <w:rsid w:val="00241A84"/>
    <w:rsid w:val="002445CE"/>
    <w:rsid w:val="0024466D"/>
    <w:rsid w:val="00245C1C"/>
    <w:rsid w:val="002473B1"/>
    <w:rsid w:val="00247975"/>
    <w:rsid w:val="00247F11"/>
    <w:rsid w:val="00256ACB"/>
    <w:rsid w:val="002609E4"/>
    <w:rsid w:val="00266873"/>
    <w:rsid w:val="00266FF6"/>
    <w:rsid w:val="002711E9"/>
    <w:rsid w:val="00272725"/>
    <w:rsid w:val="00276796"/>
    <w:rsid w:val="0028034F"/>
    <w:rsid w:val="00282998"/>
    <w:rsid w:val="00283C0E"/>
    <w:rsid w:val="00287AA5"/>
    <w:rsid w:val="00287F3F"/>
    <w:rsid w:val="002916A7"/>
    <w:rsid w:val="002A3B87"/>
    <w:rsid w:val="002A678B"/>
    <w:rsid w:val="002B26B5"/>
    <w:rsid w:val="002B4551"/>
    <w:rsid w:val="002C2D04"/>
    <w:rsid w:val="002C52A5"/>
    <w:rsid w:val="002C71E6"/>
    <w:rsid w:val="002D5EE9"/>
    <w:rsid w:val="002D65B3"/>
    <w:rsid w:val="002D71DC"/>
    <w:rsid w:val="002E2988"/>
    <w:rsid w:val="002E2B34"/>
    <w:rsid w:val="002E56C9"/>
    <w:rsid w:val="002E5C84"/>
    <w:rsid w:val="002F2AEC"/>
    <w:rsid w:val="003024AD"/>
    <w:rsid w:val="003028A4"/>
    <w:rsid w:val="003223F8"/>
    <w:rsid w:val="003240E5"/>
    <w:rsid w:val="00324A98"/>
    <w:rsid w:val="003303C3"/>
    <w:rsid w:val="00330CD9"/>
    <w:rsid w:val="00342013"/>
    <w:rsid w:val="00342966"/>
    <w:rsid w:val="00344709"/>
    <w:rsid w:val="003473D8"/>
    <w:rsid w:val="00354F09"/>
    <w:rsid w:val="00356740"/>
    <w:rsid w:val="00364F1E"/>
    <w:rsid w:val="00371869"/>
    <w:rsid w:val="0037453A"/>
    <w:rsid w:val="00374E07"/>
    <w:rsid w:val="00377541"/>
    <w:rsid w:val="00392FB9"/>
    <w:rsid w:val="003A3C1C"/>
    <w:rsid w:val="003A4968"/>
    <w:rsid w:val="003A4C52"/>
    <w:rsid w:val="003A6FE5"/>
    <w:rsid w:val="003A7F2A"/>
    <w:rsid w:val="003B0BD4"/>
    <w:rsid w:val="003B6900"/>
    <w:rsid w:val="003C4ED5"/>
    <w:rsid w:val="003D30DE"/>
    <w:rsid w:val="003E1B48"/>
    <w:rsid w:val="003E27C4"/>
    <w:rsid w:val="003F366E"/>
    <w:rsid w:val="003F549C"/>
    <w:rsid w:val="003F61BA"/>
    <w:rsid w:val="004004AA"/>
    <w:rsid w:val="00400F72"/>
    <w:rsid w:val="00401382"/>
    <w:rsid w:val="004047F7"/>
    <w:rsid w:val="0041054A"/>
    <w:rsid w:val="004119D1"/>
    <w:rsid w:val="00414B95"/>
    <w:rsid w:val="004221F2"/>
    <w:rsid w:val="00435728"/>
    <w:rsid w:val="00447621"/>
    <w:rsid w:val="00450925"/>
    <w:rsid w:val="00467E21"/>
    <w:rsid w:val="0047108C"/>
    <w:rsid w:val="00471C54"/>
    <w:rsid w:val="00476406"/>
    <w:rsid w:val="00477A92"/>
    <w:rsid w:val="00477D3E"/>
    <w:rsid w:val="0048085D"/>
    <w:rsid w:val="0048226E"/>
    <w:rsid w:val="00484EF5"/>
    <w:rsid w:val="00490D4C"/>
    <w:rsid w:val="00492BD6"/>
    <w:rsid w:val="004938D7"/>
    <w:rsid w:val="004941D5"/>
    <w:rsid w:val="00497A47"/>
    <w:rsid w:val="004A3A2E"/>
    <w:rsid w:val="004A54EE"/>
    <w:rsid w:val="004B1E16"/>
    <w:rsid w:val="004B58F3"/>
    <w:rsid w:val="004C12FB"/>
    <w:rsid w:val="004C1F32"/>
    <w:rsid w:val="004D28D3"/>
    <w:rsid w:val="004D4A50"/>
    <w:rsid w:val="004E15AE"/>
    <w:rsid w:val="004E24EF"/>
    <w:rsid w:val="0050548D"/>
    <w:rsid w:val="00511027"/>
    <w:rsid w:val="005159AC"/>
    <w:rsid w:val="005179A7"/>
    <w:rsid w:val="00541CC8"/>
    <w:rsid w:val="005421EC"/>
    <w:rsid w:val="0055568A"/>
    <w:rsid w:val="00556FAD"/>
    <w:rsid w:val="00560B07"/>
    <w:rsid w:val="00564DF9"/>
    <w:rsid w:val="0056530A"/>
    <w:rsid w:val="005735CF"/>
    <w:rsid w:val="005747CF"/>
    <w:rsid w:val="00576A9A"/>
    <w:rsid w:val="0058016D"/>
    <w:rsid w:val="00581FD6"/>
    <w:rsid w:val="005A11DB"/>
    <w:rsid w:val="005A6262"/>
    <w:rsid w:val="005A6D7F"/>
    <w:rsid w:val="005B1435"/>
    <w:rsid w:val="005B3CE7"/>
    <w:rsid w:val="005B5F94"/>
    <w:rsid w:val="005C71E4"/>
    <w:rsid w:val="005C7949"/>
    <w:rsid w:val="005E5CE9"/>
    <w:rsid w:val="005F47A1"/>
    <w:rsid w:val="00601984"/>
    <w:rsid w:val="00610370"/>
    <w:rsid w:val="00621C6F"/>
    <w:rsid w:val="0063383E"/>
    <w:rsid w:val="00635009"/>
    <w:rsid w:val="00635300"/>
    <w:rsid w:val="006372E6"/>
    <w:rsid w:val="006418A4"/>
    <w:rsid w:val="0064195C"/>
    <w:rsid w:val="00646895"/>
    <w:rsid w:val="00647994"/>
    <w:rsid w:val="0065296B"/>
    <w:rsid w:val="0065552D"/>
    <w:rsid w:val="006729C7"/>
    <w:rsid w:val="00672E5D"/>
    <w:rsid w:val="00673122"/>
    <w:rsid w:val="0067540F"/>
    <w:rsid w:val="00675E2D"/>
    <w:rsid w:val="00681429"/>
    <w:rsid w:val="006901F5"/>
    <w:rsid w:val="006907C4"/>
    <w:rsid w:val="006907C7"/>
    <w:rsid w:val="00697078"/>
    <w:rsid w:val="00697AE9"/>
    <w:rsid w:val="006A2C85"/>
    <w:rsid w:val="006A5972"/>
    <w:rsid w:val="006A6A17"/>
    <w:rsid w:val="006B1404"/>
    <w:rsid w:val="006B6327"/>
    <w:rsid w:val="006B7132"/>
    <w:rsid w:val="006C416A"/>
    <w:rsid w:val="006C655F"/>
    <w:rsid w:val="006D5577"/>
    <w:rsid w:val="006E183D"/>
    <w:rsid w:val="006F2329"/>
    <w:rsid w:val="006F2CB2"/>
    <w:rsid w:val="006F3032"/>
    <w:rsid w:val="006F3904"/>
    <w:rsid w:val="006F64B7"/>
    <w:rsid w:val="00703AFC"/>
    <w:rsid w:val="00712C06"/>
    <w:rsid w:val="00714880"/>
    <w:rsid w:val="007161A0"/>
    <w:rsid w:val="00720381"/>
    <w:rsid w:val="00721933"/>
    <w:rsid w:val="007265E8"/>
    <w:rsid w:val="0073460C"/>
    <w:rsid w:val="007407D6"/>
    <w:rsid w:val="00753718"/>
    <w:rsid w:val="00754107"/>
    <w:rsid w:val="00757F77"/>
    <w:rsid w:val="007727AD"/>
    <w:rsid w:val="00774EC0"/>
    <w:rsid w:val="007755AA"/>
    <w:rsid w:val="0078447D"/>
    <w:rsid w:val="007910AC"/>
    <w:rsid w:val="0079244E"/>
    <w:rsid w:val="00797D63"/>
    <w:rsid w:val="00797DB4"/>
    <w:rsid w:val="007A7E0A"/>
    <w:rsid w:val="007B0AE7"/>
    <w:rsid w:val="007C63C1"/>
    <w:rsid w:val="007C7BD4"/>
    <w:rsid w:val="007D20C2"/>
    <w:rsid w:val="007D214B"/>
    <w:rsid w:val="007D392B"/>
    <w:rsid w:val="007D4F0B"/>
    <w:rsid w:val="007D51F1"/>
    <w:rsid w:val="007D691C"/>
    <w:rsid w:val="007E4029"/>
    <w:rsid w:val="007E6000"/>
    <w:rsid w:val="007E77B0"/>
    <w:rsid w:val="007F15EE"/>
    <w:rsid w:val="0082382E"/>
    <w:rsid w:val="00827428"/>
    <w:rsid w:val="008366AF"/>
    <w:rsid w:val="00842D77"/>
    <w:rsid w:val="00844B60"/>
    <w:rsid w:val="00850035"/>
    <w:rsid w:val="008535A8"/>
    <w:rsid w:val="0085492D"/>
    <w:rsid w:val="00866BBC"/>
    <w:rsid w:val="00873178"/>
    <w:rsid w:val="008741B3"/>
    <w:rsid w:val="00874571"/>
    <w:rsid w:val="0087484B"/>
    <w:rsid w:val="00881763"/>
    <w:rsid w:val="008875EE"/>
    <w:rsid w:val="008909FE"/>
    <w:rsid w:val="00894A5E"/>
    <w:rsid w:val="008A301A"/>
    <w:rsid w:val="008A40F2"/>
    <w:rsid w:val="008A573D"/>
    <w:rsid w:val="008A6B65"/>
    <w:rsid w:val="008C0F60"/>
    <w:rsid w:val="008C2692"/>
    <w:rsid w:val="008C5A23"/>
    <w:rsid w:val="008C63F9"/>
    <w:rsid w:val="008D4766"/>
    <w:rsid w:val="008E2BC2"/>
    <w:rsid w:val="008E2FF2"/>
    <w:rsid w:val="008E45B0"/>
    <w:rsid w:val="008E6AB7"/>
    <w:rsid w:val="008E7643"/>
    <w:rsid w:val="008F1F36"/>
    <w:rsid w:val="0091329D"/>
    <w:rsid w:val="00913CDC"/>
    <w:rsid w:val="009177EC"/>
    <w:rsid w:val="00917BEA"/>
    <w:rsid w:val="00925874"/>
    <w:rsid w:val="00931DA0"/>
    <w:rsid w:val="00935C8B"/>
    <w:rsid w:val="00941039"/>
    <w:rsid w:val="00956E4D"/>
    <w:rsid w:val="009572C8"/>
    <w:rsid w:val="0095732C"/>
    <w:rsid w:val="009722FB"/>
    <w:rsid w:val="009756F3"/>
    <w:rsid w:val="00975E71"/>
    <w:rsid w:val="009851D3"/>
    <w:rsid w:val="009916A4"/>
    <w:rsid w:val="00991DDC"/>
    <w:rsid w:val="0099296D"/>
    <w:rsid w:val="00992A9F"/>
    <w:rsid w:val="009A07B0"/>
    <w:rsid w:val="009A1102"/>
    <w:rsid w:val="009A1E84"/>
    <w:rsid w:val="009A31A1"/>
    <w:rsid w:val="009A3846"/>
    <w:rsid w:val="009A4CD9"/>
    <w:rsid w:val="009A7339"/>
    <w:rsid w:val="009B047B"/>
    <w:rsid w:val="009B7C7D"/>
    <w:rsid w:val="009C5858"/>
    <w:rsid w:val="009E15AF"/>
    <w:rsid w:val="009E5B22"/>
    <w:rsid w:val="00A004A8"/>
    <w:rsid w:val="00A00DE8"/>
    <w:rsid w:val="00A0563F"/>
    <w:rsid w:val="00A13855"/>
    <w:rsid w:val="00A13C58"/>
    <w:rsid w:val="00A14FEC"/>
    <w:rsid w:val="00A214E8"/>
    <w:rsid w:val="00A24F7E"/>
    <w:rsid w:val="00A25697"/>
    <w:rsid w:val="00A25D8C"/>
    <w:rsid w:val="00A25F67"/>
    <w:rsid w:val="00A331D4"/>
    <w:rsid w:val="00A36C65"/>
    <w:rsid w:val="00A40E89"/>
    <w:rsid w:val="00A432E6"/>
    <w:rsid w:val="00A53CD5"/>
    <w:rsid w:val="00A54A9D"/>
    <w:rsid w:val="00A60674"/>
    <w:rsid w:val="00A62F76"/>
    <w:rsid w:val="00A64D02"/>
    <w:rsid w:val="00A765FF"/>
    <w:rsid w:val="00A87000"/>
    <w:rsid w:val="00A90D78"/>
    <w:rsid w:val="00A91610"/>
    <w:rsid w:val="00A962E7"/>
    <w:rsid w:val="00AA669A"/>
    <w:rsid w:val="00AB128F"/>
    <w:rsid w:val="00AB4186"/>
    <w:rsid w:val="00AC4F39"/>
    <w:rsid w:val="00AD08EE"/>
    <w:rsid w:val="00AD5F22"/>
    <w:rsid w:val="00AE043C"/>
    <w:rsid w:val="00AE1C56"/>
    <w:rsid w:val="00AE294A"/>
    <w:rsid w:val="00AF2B59"/>
    <w:rsid w:val="00B108C2"/>
    <w:rsid w:val="00B20913"/>
    <w:rsid w:val="00B20E67"/>
    <w:rsid w:val="00B21ECB"/>
    <w:rsid w:val="00B33C60"/>
    <w:rsid w:val="00B347AD"/>
    <w:rsid w:val="00B40307"/>
    <w:rsid w:val="00B40718"/>
    <w:rsid w:val="00B41781"/>
    <w:rsid w:val="00B51457"/>
    <w:rsid w:val="00B56C7C"/>
    <w:rsid w:val="00B56FB0"/>
    <w:rsid w:val="00B578AC"/>
    <w:rsid w:val="00B77209"/>
    <w:rsid w:val="00B81774"/>
    <w:rsid w:val="00B81BA7"/>
    <w:rsid w:val="00B83912"/>
    <w:rsid w:val="00B83F40"/>
    <w:rsid w:val="00B91F98"/>
    <w:rsid w:val="00B93135"/>
    <w:rsid w:val="00B968EB"/>
    <w:rsid w:val="00BB1A1C"/>
    <w:rsid w:val="00BB348A"/>
    <w:rsid w:val="00BB7655"/>
    <w:rsid w:val="00BC1BFA"/>
    <w:rsid w:val="00BC4073"/>
    <w:rsid w:val="00BD0F8B"/>
    <w:rsid w:val="00BD134D"/>
    <w:rsid w:val="00BE705A"/>
    <w:rsid w:val="00BF1503"/>
    <w:rsid w:val="00BF392D"/>
    <w:rsid w:val="00BF3C2A"/>
    <w:rsid w:val="00C00734"/>
    <w:rsid w:val="00C077DD"/>
    <w:rsid w:val="00C12D3B"/>
    <w:rsid w:val="00C131DB"/>
    <w:rsid w:val="00C21874"/>
    <w:rsid w:val="00C24FA0"/>
    <w:rsid w:val="00C2677B"/>
    <w:rsid w:val="00C3030E"/>
    <w:rsid w:val="00C30AAD"/>
    <w:rsid w:val="00C34004"/>
    <w:rsid w:val="00C36FF7"/>
    <w:rsid w:val="00C37DF1"/>
    <w:rsid w:val="00C43332"/>
    <w:rsid w:val="00C434C9"/>
    <w:rsid w:val="00C45ECB"/>
    <w:rsid w:val="00C477E7"/>
    <w:rsid w:val="00C5528C"/>
    <w:rsid w:val="00C57227"/>
    <w:rsid w:val="00C57511"/>
    <w:rsid w:val="00C579D3"/>
    <w:rsid w:val="00C635B8"/>
    <w:rsid w:val="00C64C71"/>
    <w:rsid w:val="00C64E2B"/>
    <w:rsid w:val="00C65337"/>
    <w:rsid w:val="00C66663"/>
    <w:rsid w:val="00C70F8F"/>
    <w:rsid w:val="00C837C6"/>
    <w:rsid w:val="00C90C42"/>
    <w:rsid w:val="00C9548E"/>
    <w:rsid w:val="00CA0FD6"/>
    <w:rsid w:val="00CB3AB2"/>
    <w:rsid w:val="00CC2576"/>
    <w:rsid w:val="00CC3994"/>
    <w:rsid w:val="00CC3C0D"/>
    <w:rsid w:val="00CC3C8B"/>
    <w:rsid w:val="00CC3E29"/>
    <w:rsid w:val="00CD278A"/>
    <w:rsid w:val="00CD4943"/>
    <w:rsid w:val="00CE6243"/>
    <w:rsid w:val="00D011B2"/>
    <w:rsid w:val="00D059D5"/>
    <w:rsid w:val="00D11C2E"/>
    <w:rsid w:val="00D211D9"/>
    <w:rsid w:val="00D24E0D"/>
    <w:rsid w:val="00D25FF6"/>
    <w:rsid w:val="00D31A6D"/>
    <w:rsid w:val="00D323AF"/>
    <w:rsid w:val="00D34D44"/>
    <w:rsid w:val="00D419BF"/>
    <w:rsid w:val="00D43CC6"/>
    <w:rsid w:val="00D45CFB"/>
    <w:rsid w:val="00D464A2"/>
    <w:rsid w:val="00D47B9B"/>
    <w:rsid w:val="00D52B44"/>
    <w:rsid w:val="00D52D55"/>
    <w:rsid w:val="00D53C95"/>
    <w:rsid w:val="00D61948"/>
    <w:rsid w:val="00D65FDB"/>
    <w:rsid w:val="00D66345"/>
    <w:rsid w:val="00D744F6"/>
    <w:rsid w:val="00D74FE2"/>
    <w:rsid w:val="00D76ACB"/>
    <w:rsid w:val="00D77344"/>
    <w:rsid w:val="00D9028C"/>
    <w:rsid w:val="00D9690C"/>
    <w:rsid w:val="00D973E2"/>
    <w:rsid w:val="00DA695B"/>
    <w:rsid w:val="00DB0251"/>
    <w:rsid w:val="00DB343B"/>
    <w:rsid w:val="00DC12FD"/>
    <w:rsid w:val="00DC1C44"/>
    <w:rsid w:val="00DC5254"/>
    <w:rsid w:val="00DC54FE"/>
    <w:rsid w:val="00DC581E"/>
    <w:rsid w:val="00DD0BBE"/>
    <w:rsid w:val="00DD2169"/>
    <w:rsid w:val="00DE14B9"/>
    <w:rsid w:val="00DE2764"/>
    <w:rsid w:val="00E000AB"/>
    <w:rsid w:val="00E03259"/>
    <w:rsid w:val="00E0344A"/>
    <w:rsid w:val="00E04847"/>
    <w:rsid w:val="00E050DE"/>
    <w:rsid w:val="00E06A26"/>
    <w:rsid w:val="00E102E9"/>
    <w:rsid w:val="00E30B9C"/>
    <w:rsid w:val="00E34262"/>
    <w:rsid w:val="00E345FC"/>
    <w:rsid w:val="00E34EA8"/>
    <w:rsid w:val="00E40766"/>
    <w:rsid w:val="00E41BCD"/>
    <w:rsid w:val="00E42CEE"/>
    <w:rsid w:val="00E45528"/>
    <w:rsid w:val="00E46B00"/>
    <w:rsid w:val="00E50F7B"/>
    <w:rsid w:val="00E51B3F"/>
    <w:rsid w:val="00E55731"/>
    <w:rsid w:val="00E55CC0"/>
    <w:rsid w:val="00E56736"/>
    <w:rsid w:val="00E7497D"/>
    <w:rsid w:val="00E76AB4"/>
    <w:rsid w:val="00E77DD7"/>
    <w:rsid w:val="00E83217"/>
    <w:rsid w:val="00E910D0"/>
    <w:rsid w:val="00E92F0C"/>
    <w:rsid w:val="00E93AFD"/>
    <w:rsid w:val="00EA369C"/>
    <w:rsid w:val="00EB1501"/>
    <w:rsid w:val="00EB2B95"/>
    <w:rsid w:val="00EB2C01"/>
    <w:rsid w:val="00EB72FF"/>
    <w:rsid w:val="00EC227A"/>
    <w:rsid w:val="00EC3F3D"/>
    <w:rsid w:val="00EC58E7"/>
    <w:rsid w:val="00EC7757"/>
    <w:rsid w:val="00EC7EEB"/>
    <w:rsid w:val="00ED630E"/>
    <w:rsid w:val="00ED7DE7"/>
    <w:rsid w:val="00EE30C7"/>
    <w:rsid w:val="00EE43AC"/>
    <w:rsid w:val="00EE4569"/>
    <w:rsid w:val="00EE53C7"/>
    <w:rsid w:val="00EE6A80"/>
    <w:rsid w:val="00EF149D"/>
    <w:rsid w:val="00EF33FC"/>
    <w:rsid w:val="00EF633D"/>
    <w:rsid w:val="00EF7880"/>
    <w:rsid w:val="00F06A39"/>
    <w:rsid w:val="00F06DA2"/>
    <w:rsid w:val="00F11B77"/>
    <w:rsid w:val="00F1689E"/>
    <w:rsid w:val="00F237F3"/>
    <w:rsid w:val="00F25AB6"/>
    <w:rsid w:val="00F33556"/>
    <w:rsid w:val="00F378E4"/>
    <w:rsid w:val="00F409E0"/>
    <w:rsid w:val="00F4195C"/>
    <w:rsid w:val="00F45C20"/>
    <w:rsid w:val="00F51089"/>
    <w:rsid w:val="00F600A3"/>
    <w:rsid w:val="00F645A4"/>
    <w:rsid w:val="00F66BDA"/>
    <w:rsid w:val="00F73187"/>
    <w:rsid w:val="00F759D0"/>
    <w:rsid w:val="00F820EC"/>
    <w:rsid w:val="00F93707"/>
    <w:rsid w:val="00FA4269"/>
    <w:rsid w:val="00FA54E7"/>
    <w:rsid w:val="00FB20E4"/>
    <w:rsid w:val="00FB22AB"/>
    <w:rsid w:val="00FB4C34"/>
    <w:rsid w:val="00FB7AC9"/>
    <w:rsid w:val="00FC02E4"/>
    <w:rsid w:val="00FC0DFE"/>
    <w:rsid w:val="00FC34CF"/>
    <w:rsid w:val="00FD5959"/>
    <w:rsid w:val="00FE0AD2"/>
    <w:rsid w:val="00FE0D71"/>
    <w:rsid w:val="00FE6A5D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8BF90"/>
  <w15:docId w15:val="{28B9A354-4617-428A-8AC4-1EAC12C7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F31"/>
    <w:pPr>
      <w:spacing w:after="160" w:line="259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91329D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4AF4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54AF4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226E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qFormat/>
    <w:locked/>
    <w:rsid w:val="0048226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54">
    <w:name w:val="Заголовок 54"/>
    <w:basedOn w:val="a"/>
    <w:link w:val="540"/>
    <w:qFormat/>
    <w:rsid w:val="0048226E"/>
    <w:pPr>
      <w:autoSpaceDE w:val="0"/>
      <w:autoSpaceDN w:val="0"/>
      <w:adjustRightInd w:val="0"/>
      <w:spacing w:after="0" w:line="240" w:lineRule="auto"/>
      <w:ind w:firstLine="709"/>
      <w:jc w:val="both"/>
      <w:textAlignment w:val="center"/>
    </w:pPr>
    <w:rPr>
      <w:rFonts w:ascii="Times New Roman" w:eastAsia="Times New Roman" w:hAnsi="Times New Roman" w:cs="Times New Roman"/>
      <w:b/>
      <w:color w:val="000000"/>
      <w:sz w:val="28"/>
      <w:szCs w:val="28"/>
      <w:lang w:val="ru-RU" w:eastAsia="ru-RU"/>
    </w:rPr>
  </w:style>
  <w:style w:type="character" w:customStyle="1" w:styleId="540">
    <w:name w:val="Заголовок 54 Знак"/>
    <w:basedOn w:val="a0"/>
    <w:link w:val="54"/>
    <w:rsid w:val="0048226E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176429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7642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176429"/>
    <w:pPr>
      <w:widowControl w:val="0"/>
      <w:autoSpaceDE w:val="0"/>
      <w:autoSpaceDN w:val="0"/>
      <w:spacing w:after="0" w:line="240" w:lineRule="auto"/>
      <w:ind w:left="748" w:right="746"/>
      <w:jc w:val="center"/>
    </w:pPr>
    <w:rPr>
      <w:rFonts w:ascii="Tahoma" w:eastAsia="Tahoma" w:hAnsi="Tahoma" w:cs="Tahoma"/>
      <w:b/>
      <w:bCs/>
      <w:sz w:val="78"/>
      <w:szCs w:val="78"/>
      <w:lang w:val="ru-RU"/>
    </w:rPr>
  </w:style>
  <w:style w:type="character" w:customStyle="1" w:styleId="a8">
    <w:name w:val="Заголовок Знак"/>
    <w:basedOn w:val="a0"/>
    <w:link w:val="a7"/>
    <w:uiPriority w:val="10"/>
    <w:rsid w:val="00176429"/>
    <w:rPr>
      <w:rFonts w:ascii="Tahoma" w:eastAsia="Tahoma" w:hAnsi="Tahoma" w:cs="Tahoma"/>
      <w:b/>
      <w:bCs/>
      <w:sz w:val="78"/>
      <w:szCs w:val="78"/>
    </w:rPr>
  </w:style>
  <w:style w:type="character" w:customStyle="1" w:styleId="10">
    <w:name w:val="Заголовок 1 Знак"/>
    <w:basedOn w:val="a0"/>
    <w:link w:val="1"/>
    <w:uiPriority w:val="9"/>
    <w:rsid w:val="0091329D"/>
    <w:rPr>
      <w:rFonts w:ascii="Tahoma" w:eastAsia="Tahoma" w:hAnsi="Tahoma" w:cs="Tahom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32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329D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A1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7C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63C1"/>
    <w:rPr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7C63C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410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10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1039"/>
    <w:rPr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10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1039"/>
    <w:rPr>
      <w:b/>
      <w:bCs/>
      <w:sz w:val="20"/>
      <w:szCs w:val="20"/>
      <w:lang w:val="en-US"/>
    </w:rPr>
  </w:style>
  <w:style w:type="paragraph" w:styleId="af2">
    <w:name w:val="header"/>
    <w:basedOn w:val="a"/>
    <w:link w:val="af3"/>
    <w:uiPriority w:val="99"/>
    <w:unhideWhenUsed/>
    <w:rsid w:val="00C4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45ECB"/>
    <w:rPr>
      <w:lang w:val="en-US"/>
    </w:rPr>
  </w:style>
  <w:style w:type="paragraph" w:styleId="af4">
    <w:name w:val="footer"/>
    <w:basedOn w:val="a"/>
    <w:link w:val="af5"/>
    <w:uiPriority w:val="99"/>
    <w:unhideWhenUsed/>
    <w:rsid w:val="00C4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45ECB"/>
    <w:rPr>
      <w:lang w:val="en-US"/>
    </w:rPr>
  </w:style>
  <w:style w:type="character" w:customStyle="1" w:styleId="20">
    <w:name w:val="Заголовок 2 Знак"/>
    <w:basedOn w:val="a0"/>
    <w:link w:val="2"/>
    <w:uiPriority w:val="9"/>
    <w:rsid w:val="00EC7E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f6">
    <w:name w:val="Subtitle"/>
    <w:basedOn w:val="a"/>
    <w:next w:val="a"/>
    <w:link w:val="af7"/>
    <w:uiPriority w:val="11"/>
    <w:qFormat/>
    <w:rsid w:val="00EC7E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EC7EEB"/>
    <w:rPr>
      <w:rFonts w:eastAsiaTheme="minorEastAsia"/>
      <w:color w:val="5A5A5A" w:themeColor="text1" w:themeTint="A5"/>
      <w:spacing w:val="15"/>
      <w:lang w:val="en-US"/>
    </w:rPr>
  </w:style>
  <w:style w:type="paragraph" w:styleId="af8">
    <w:name w:val="TOC Heading"/>
    <w:basedOn w:val="1"/>
    <w:next w:val="a"/>
    <w:uiPriority w:val="39"/>
    <w:unhideWhenUsed/>
    <w:qFormat/>
    <w:rsid w:val="00EB72F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B72F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B72F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B72FF"/>
    <w:pPr>
      <w:tabs>
        <w:tab w:val="right" w:leader="dot" w:pos="9742"/>
      </w:tabs>
      <w:spacing w:after="100"/>
      <w:ind w:left="440"/>
    </w:pPr>
    <w:rPr>
      <w:rFonts w:ascii="Times New Roman" w:eastAsia="Times New Roman" w:hAnsi="Times New Roman" w:cs="Times New Roman"/>
      <w:noProof/>
      <w:lang w:val="ru-RU" w:eastAsia="ru-RU"/>
    </w:rPr>
  </w:style>
  <w:style w:type="character" w:styleId="af9">
    <w:name w:val="Hyperlink"/>
    <w:basedOn w:val="a0"/>
    <w:uiPriority w:val="99"/>
    <w:unhideWhenUsed/>
    <w:rsid w:val="00EB72FF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E5673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56736"/>
    <w:rPr>
      <w:rFonts w:ascii="Lucida Grande CY" w:hAnsi="Lucida Grande CY" w:cs="Lucida Grande CY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54AF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54AF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fc">
    <w:name w:val="Normal Indent"/>
    <w:basedOn w:val="a"/>
    <w:uiPriority w:val="99"/>
    <w:unhideWhenUsed/>
    <w:rsid w:val="00054AF4"/>
    <w:pPr>
      <w:spacing w:after="200" w:line="276" w:lineRule="auto"/>
      <w:ind w:left="720"/>
    </w:pPr>
  </w:style>
  <w:style w:type="character" w:styleId="afd">
    <w:name w:val="Emphasis"/>
    <w:basedOn w:val="a0"/>
    <w:uiPriority w:val="20"/>
    <w:qFormat/>
    <w:rsid w:val="00054AF4"/>
    <w:rPr>
      <w:i/>
      <w:iCs/>
    </w:rPr>
  </w:style>
  <w:style w:type="paragraph" w:styleId="afe">
    <w:name w:val="caption"/>
    <w:basedOn w:val="a"/>
    <w:next w:val="a"/>
    <w:uiPriority w:val="35"/>
    <w:semiHidden/>
    <w:unhideWhenUsed/>
    <w:qFormat/>
    <w:rsid w:val="00054AF4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43/1/" TargetMode="External"/><Relationship Id="rId13" Type="http://schemas.openxmlformats.org/officeDocument/2006/relationships/hyperlink" Target="https://resh.edu.ru/subject/43/1/" TargetMode="External"/><Relationship Id="rId18" Type="http://schemas.openxmlformats.org/officeDocument/2006/relationships/hyperlink" Target="https://resh.edu.ru/subject/43/2/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43/2/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43/2/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43/2/" TargetMode="External"/><Relationship Id="rId20" Type="http://schemas.openxmlformats.org/officeDocument/2006/relationships/hyperlink" Target="https://resh.edu.ru/subject/43/2/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43/1/" TargetMode="External"/><Relationship Id="rId24" Type="http://schemas.openxmlformats.org/officeDocument/2006/relationships/hyperlink" Target="https://resh.edu.ru/subject/43/2/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43/1/" TargetMode="External"/><Relationship Id="rId23" Type="http://schemas.openxmlformats.org/officeDocument/2006/relationships/hyperlink" Target="https://resh.edu.ru/subject/43/2/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resh.edu.ru/subject/43/1/" TargetMode="External"/><Relationship Id="rId19" Type="http://schemas.openxmlformats.org/officeDocument/2006/relationships/hyperlink" Target="https://resh.edu.ru/subject/43/2/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43/1/" TargetMode="External"/><Relationship Id="rId14" Type="http://schemas.openxmlformats.org/officeDocument/2006/relationships/hyperlink" Target="https://resh.edu.ru/subject/43/1/" TargetMode="External"/><Relationship Id="rId22" Type="http://schemas.openxmlformats.org/officeDocument/2006/relationships/hyperlink" Target="https://resh.edu.ru/subject/43/2/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44AF-C8DC-C24A-836C-5CB8201C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10165</Words>
  <Characters>57946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Иришка</cp:lastModifiedBy>
  <cp:revision>4</cp:revision>
  <dcterms:created xsi:type="dcterms:W3CDTF">2023-09-27T10:06:00Z</dcterms:created>
  <dcterms:modified xsi:type="dcterms:W3CDTF">2026-02-21T17:58:00Z</dcterms:modified>
</cp:coreProperties>
</file>